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97762D"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Níže uvedeného dne, měsíce a roku uzavřely smluvní strany, jimiž jsou</w:t>
      </w:r>
    </w:p>
    <w:p w14:paraId="1D9D66C1" w14:textId="77777777" w:rsidR="00A8504C" w:rsidRPr="00852DFD" w:rsidRDefault="00A8504C" w:rsidP="00E13954">
      <w:pPr>
        <w:pStyle w:val="Bezmezer"/>
        <w:rPr>
          <w:rFonts w:asciiTheme="minorHAnsi" w:hAnsiTheme="minorHAnsi" w:cs="Tahoma"/>
          <w:b/>
          <w:sz w:val="22"/>
          <w:szCs w:val="22"/>
          <w:u w:val="single"/>
        </w:rPr>
      </w:pPr>
    </w:p>
    <w:p w14:paraId="3A7BBBC0" w14:textId="77777777" w:rsidR="00A8504C" w:rsidRPr="00852DFD" w:rsidRDefault="00A8504C" w:rsidP="00507787">
      <w:pPr>
        <w:pStyle w:val="Bezmezer"/>
        <w:jc w:val="right"/>
        <w:rPr>
          <w:rFonts w:asciiTheme="minorHAnsi" w:hAnsiTheme="minorHAnsi" w:cs="Tahoma"/>
          <w:b/>
          <w:sz w:val="22"/>
          <w:szCs w:val="22"/>
          <w:u w:val="single"/>
        </w:rPr>
      </w:pPr>
    </w:p>
    <w:p w14:paraId="37DE9316" w14:textId="77777777" w:rsidR="00A8504C" w:rsidRPr="00852DFD" w:rsidRDefault="000104CF" w:rsidP="00E13954">
      <w:pPr>
        <w:pStyle w:val="Bezmezer"/>
        <w:rPr>
          <w:rFonts w:asciiTheme="minorHAnsi" w:hAnsiTheme="minorHAnsi" w:cs="Tahoma"/>
          <w:b/>
          <w:sz w:val="22"/>
          <w:szCs w:val="22"/>
        </w:rPr>
      </w:pPr>
      <w:r w:rsidRPr="00852DFD">
        <w:rPr>
          <w:rFonts w:asciiTheme="minorHAnsi" w:hAnsiTheme="minorHAnsi" w:cs="Tahoma"/>
          <w:b/>
          <w:sz w:val="22"/>
          <w:szCs w:val="22"/>
        </w:rPr>
        <w:t>m</w:t>
      </w:r>
      <w:r w:rsidR="00A8504C" w:rsidRPr="00852DFD">
        <w:rPr>
          <w:rFonts w:asciiTheme="minorHAnsi" w:hAnsiTheme="minorHAnsi" w:cs="Tahoma"/>
          <w:b/>
          <w:sz w:val="22"/>
          <w:szCs w:val="22"/>
        </w:rPr>
        <w:t>ěsto Zábřeh</w:t>
      </w:r>
    </w:p>
    <w:p w14:paraId="70BD80C4"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se sídlem Masarykovo náměstí 510/6, 789 01 Zábřeh</w:t>
      </w:r>
    </w:p>
    <w:p w14:paraId="3101CDE0"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IČ: 00303640</w:t>
      </w:r>
    </w:p>
    <w:p w14:paraId="1C7AD2FD" w14:textId="77777777" w:rsidR="00A8504C" w:rsidRPr="00852DFD" w:rsidRDefault="000104CF" w:rsidP="00E13954">
      <w:pPr>
        <w:pStyle w:val="Bezmezer"/>
        <w:rPr>
          <w:rFonts w:asciiTheme="minorHAnsi" w:hAnsiTheme="minorHAnsi" w:cs="Tahoma"/>
          <w:sz w:val="22"/>
          <w:szCs w:val="22"/>
        </w:rPr>
      </w:pPr>
      <w:r w:rsidRPr="00852DFD">
        <w:rPr>
          <w:rFonts w:asciiTheme="minorHAnsi" w:hAnsiTheme="minorHAnsi" w:cs="Tahoma"/>
          <w:sz w:val="22"/>
          <w:szCs w:val="22"/>
        </w:rPr>
        <w:t>z</w:t>
      </w:r>
      <w:r w:rsidR="00A8504C" w:rsidRPr="00852DFD">
        <w:rPr>
          <w:rFonts w:asciiTheme="minorHAnsi" w:hAnsiTheme="minorHAnsi" w:cs="Tahoma"/>
          <w:sz w:val="22"/>
          <w:szCs w:val="22"/>
        </w:rPr>
        <w:t>astoupené RNDr. Mgr. Františkem Johnem, Ph.D</w:t>
      </w:r>
      <w:r w:rsidR="00BF78DE" w:rsidRPr="00852DFD">
        <w:rPr>
          <w:rFonts w:asciiTheme="minorHAnsi" w:hAnsiTheme="minorHAnsi" w:cs="Tahoma"/>
          <w:sz w:val="22"/>
          <w:szCs w:val="22"/>
        </w:rPr>
        <w:t>.</w:t>
      </w:r>
      <w:r w:rsidR="00A8504C" w:rsidRPr="00852DFD">
        <w:rPr>
          <w:rFonts w:asciiTheme="minorHAnsi" w:hAnsiTheme="minorHAnsi" w:cs="Tahoma"/>
          <w:sz w:val="22"/>
          <w:szCs w:val="22"/>
        </w:rPr>
        <w:t>, starostou</w:t>
      </w:r>
    </w:p>
    <w:p w14:paraId="2EFCF313" w14:textId="77777777" w:rsidR="002F1A0A" w:rsidRPr="00852DFD" w:rsidRDefault="000104CF" w:rsidP="00E13954">
      <w:pPr>
        <w:pStyle w:val="Bezmezer"/>
        <w:rPr>
          <w:rFonts w:asciiTheme="minorHAnsi" w:hAnsiTheme="minorHAnsi" w:cs="Tahoma"/>
          <w:sz w:val="22"/>
          <w:szCs w:val="22"/>
        </w:rPr>
      </w:pPr>
      <w:r w:rsidRPr="00852DFD">
        <w:rPr>
          <w:rFonts w:asciiTheme="minorHAnsi" w:hAnsiTheme="minorHAnsi" w:cs="Tahoma"/>
          <w:sz w:val="22"/>
          <w:szCs w:val="22"/>
        </w:rPr>
        <w:t>b</w:t>
      </w:r>
      <w:r w:rsidR="00A8504C" w:rsidRPr="00852DFD">
        <w:rPr>
          <w:rFonts w:asciiTheme="minorHAnsi" w:hAnsiTheme="minorHAnsi" w:cs="Tahoma"/>
          <w:sz w:val="22"/>
          <w:szCs w:val="22"/>
        </w:rPr>
        <w:t>ankovní spojení: Československá obchodní banka, a.</w:t>
      </w:r>
      <w:r w:rsidR="00481077" w:rsidRPr="00852DFD">
        <w:rPr>
          <w:rFonts w:asciiTheme="minorHAnsi" w:hAnsiTheme="minorHAnsi" w:cs="Tahoma"/>
          <w:sz w:val="22"/>
          <w:szCs w:val="22"/>
        </w:rPr>
        <w:t> </w:t>
      </w:r>
      <w:r w:rsidR="00A8504C" w:rsidRPr="00852DFD">
        <w:rPr>
          <w:rFonts w:asciiTheme="minorHAnsi" w:hAnsiTheme="minorHAnsi" w:cs="Tahoma"/>
          <w:sz w:val="22"/>
          <w:szCs w:val="22"/>
        </w:rPr>
        <w:t>s.</w:t>
      </w:r>
    </w:p>
    <w:p w14:paraId="3905FE76"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č. účtu:</w:t>
      </w:r>
      <w:r w:rsidR="00260E5A" w:rsidRPr="00852DFD">
        <w:rPr>
          <w:rFonts w:asciiTheme="minorHAnsi" w:hAnsiTheme="minorHAnsi" w:cs="Tahoma"/>
          <w:sz w:val="22"/>
          <w:szCs w:val="22"/>
        </w:rPr>
        <w:t xml:space="preserve"> </w:t>
      </w:r>
      <w:r w:rsidR="00DE6FD2" w:rsidRPr="00852DFD">
        <w:rPr>
          <w:rFonts w:asciiTheme="minorHAnsi" w:hAnsiTheme="minorHAnsi" w:cs="Tahoma"/>
          <w:sz w:val="22"/>
          <w:szCs w:val="22"/>
        </w:rPr>
        <w:t>188491461</w:t>
      </w:r>
      <w:r w:rsidRPr="00852DFD">
        <w:rPr>
          <w:rFonts w:asciiTheme="minorHAnsi" w:hAnsiTheme="minorHAnsi" w:cs="Tahoma"/>
          <w:sz w:val="22"/>
          <w:szCs w:val="22"/>
        </w:rPr>
        <w:t>/0300</w:t>
      </w:r>
    </w:p>
    <w:p w14:paraId="35FFD78C" w14:textId="77777777" w:rsidR="00A8504C" w:rsidRPr="00852DFD" w:rsidRDefault="00A8504C" w:rsidP="00E13954">
      <w:pPr>
        <w:pStyle w:val="Bezmezer"/>
        <w:rPr>
          <w:rFonts w:asciiTheme="minorHAnsi" w:hAnsiTheme="minorHAnsi" w:cs="Tahoma"/>
          <w:sz w:val="22"/>
          <w:szCs w:val="22"/>
        </w:rPr>
      </w:pPr>
    </w:p>
    <w:p w14:paraId="32FCF82B"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(dále také jen „objednatel“)</w:t>
      </w:r>
    </w:p>
    <w:p w14:paraId="2DC94916" w14:textId="77777777" w:rsidR="00A8504C" w:rsidRPr="00852DFD" w:rsidRDefault="00A8504C" w:rsidP="00E13954">
      <w:pPr>
        <w:pStyle w:val="Bezmezer"/>
        <w:rPr>
          <w:rFonts w:asciiTheme="minorHAnsi" w:hAnsiTheme="minorHAnsi" w:cs="Tahoma"/>
          <w:sz w:val="22"/>
          <w:szCs w:val="22"/>
        </w:rPr>
      </w:pPr>
    </w:p>
    <w:p w14:paraId="1E05A510"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a</w:t>
      </w:r>
    </w:p>
    <w:p w14:paraId="599A2902" w14:textId="77777777" w:rsidR="00A8504C" w:rsidRPr="00852DFD" w:rsidRDefault="00A8504C" w:rsidP="00E13954">
      <w:pPr>
        <w:pStyle w:val="Bezmezer"/>
        <w:rPr>
          <w:rFonts w:asciiTheme="minorHAnsi" w:hAnsiTheme="minorHAnsi" w:cs="Tahoma"/>
          <w:sz w:val="22"/>
          <w:szCs w:val="22"/>
        </w:rPr>
      </w:pPr>
    </w:p>
    <w:p w14:paraId="0A241589" w14:textId="77777777" w:rsidR="00473097" w:rsidRPr="00852DFD" w:rsidRDefault="00473097" w:rsidP="00473097">
      <w:pPr>
        <w:pStyle w:val="Bezmezer"/>
        <w:rPr>
          <w:rFonts w:asciiTheme="minorHAnsi" w:hAnsiTheme="minorHAnsi" w:cs="Tahoma"/>
          <w:b/>
          <w:sz w:val="22"/>
          <w:szCs w:val="22"/>
          <w:highlight w:val="yellow"/>
        </w:rPr>
      </w:pPr>
      <w:r w:rsidRPr="00852DFD">
        <w:rPr>
          <w:rFonts w:asciiTheme="minorHAnsi" w:hAnsiTheme="minorHAnsi" w:cs="Tahoma"/>
          <w:b/>
          <w:sz w:val="22"/>
          <w:szCs w:val="22"/>
          <w:highlight w:val="yellow"/>
        </w:rPr>
        <w:t>………………………………………….</w:t>
      </w:r>
    </w:p>
    <w:p w14:paraId="255ADA26"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se sídlem </w:t>
      </w:r>
    </w:p>
    <w:p w14:paraId="296FB22E"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IČ: </w:t>
      </w:r>
    </w:p>
    <w:p w14:paraId="3D136867"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DIČ: </w:t>
      </w:r>
    </w:p>
    <w:p w14:paraId="2C98FB28"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zastoupená: </w:t>
      </w:r>
    </w:p>
    <w:p w14:paraId="03E7E8CE"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zapsaná v obchodním rejstříku vedeném Krajským soudem v ……………, </w:t>
      </w:r>
      <w:proofErr w:type="spellStart"/>
      <w:r w:rsidRPr="00852DFD">
        <w:rPr>
          <w:rFonts w:asciiTheme="minorHAnsi" w:hAnsiTheme="minorHAnsi" w:cs="Tahoma"/>
          <w:sz w:val="22"/>
          <w:szCs w:val="22"/>
          <w:highlight w:val="yellow"/>
        </w:rPr>
        <w:t>sp</w:t>
      </w:r>
      <w:proofErr w:type="spellEnd"/>
      <w:r w:rsidRPr="00852DFD">
        <w:rPr>
          <w:rFonts w:asciiTheme="minorHAnsi" w:hAnsiTheme="minorHAnsi" w:cs="Tahoma"/>
          <w:sz w:val="22"/>
          <w:szCs w:val="22"/>
          <w:highlight w:val="yellow"/>
        </w:rPr>
        <w:t>. zn. ……………</w:t>
      </w:r>
    </w:p>
    <w:p w14:paraId="72DACDF2"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bankovní spojení: </w:t>
      </w:r>
    </w:p>
    <w:p w14:paraId="4F1BB613"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č. účtu:</w:t>
      </w:r>
    </w:p>
    <w:p w14:paraId="7524C5CD" w14:textId="77777777" w:rsidR="002F1A0A" w:rsidRPr="00852DFD" w:rsidRDefault="002F1A0A" w:rsidP="00E13954">
      <w:pPr>
        <w:pStyle w:val="Bezmezer"/>
        <w:rPr>
          <w:rFonts w:asciiTheme="minorHAnsi" w:hAnsiTheme="minorHAnsi" w:cs="Tahoma"/>
          <w:b/>
          <w:sz w:val="22"/>
          <w:szCs w:val="22"/>
        </w:rPr>
      </w:pPr>
    </w:p>
    <w:p w14:paraId="1EC52D94"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(dále také jen „zhotovitel“)</w:t>
      </w:r>
      <w:r w:rsidR="00BB18ED" w:rsidRPr="00852DFD">
        <w:rPr>
          <w:rFonts w:asciiTheme="minorHAnsi" w:hAnsiTheme="minorHAnsi" w:cs="Tahoma"/>
          <w:sz w:val="22"/>
          <w:szCs w:val="22"/>
        </w:rPr>
        <w:t>,</w:t>
      </w:r>
    </w:p>
    <w:p w14:paraId="0D725405" w14:textId="77777777" w:rsidR="00A8504C" w:rsidRPr="00852DFD" w:rsidRDefault="00A8504C" w:rsidP="00E13954">
      <w:pPr>
        <w:pStyle w:val="Bezmezer"/>
        <w:rPr>
          <w:rFonts w:asciiTheme="minorHAnsi" w:hAnsiTheme="minorHAnsi" w:cs="Tahoma"/>
          <w:b/>
          <w:sz w:val="22"/>
          <w:szCs w:val="22"/>
        </w:rPr>
      </w:pPr>
    </w:p>
    <w:p w14:paraId="760E01B4" w14:textId="77777777" w:rsidR="00A8504C" w:rsidRPr="00852DFD" w:rsidRDefault="00A8504C" w:rsidP="00E13954">
      <w:pPr>
        <w:pStyle w:val="Bezmezer"/>
        <w:rPr>
          <w:rFonts w:asciiTheme="minorHAnsi" w:hAnsiTheme="minorHAnsi" w:cs="Tahoma"/>
          <w:b/>
          <w:sz w:val="22"/>
          <w:szCs w:val="22"/>
        </w:rPr>
      </w:pPr>
    </w:p>
    <w:p w14:paraId="126457F2"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tuto</w:t>
      </w:r>
    </w:p>
    <w:p w14:paraId="2E8E94A4" w14:textId="77777777" w:rsidR="00E13954" w:rsidRPr="00852DFD" w:rsidRDefault="00E13954" w:rsidP="00E13954">
      <w:pPr>
        <w:pStyle w:val="Bezmezer"/>
        <w:rPr>
          <w:rFonts w:asciiTheme="minorHAnsi" w:hAnsiTheme="minorHAnsi" w:cs="Tahoma"/>
          <w:sz w:val="22"/>
          <w:szCs w:val="22"/>
        </w:rPr>
      </w:pPr>
    </w:p>
    <w:p w14:paraId="2EE9141F" w14:textId="77777777" w:rsidR="00A8504C" w:rsidRPr="00852DFD" w:rsidRDefault="00A8504C" w:rsidP="00E13954">
      <w:pPr>
        <w:pStyle w:val="Bezmezer"/>
        <w:jc w:val="center"/>
        <w:rPr>
          <w:rFonts w:asciiTheme="minorHAnsi" w:hAnsiTheme="minorHAnsi" w:cs="Tahoma"/>
          <w:b/>
          <w:sz w:val="22"/>
          <w:szCs w:val="22"/>
        </w:rPr>
      </w:pPr>
      <w:r w:rsidRPr="00852DFD">
        <w:rPr>
          <w:rFonts w:asciiTheme="minorHAnsi" w:hAnsiTheme="minorHAnsi" w:cs="Tahoma"/>
          <w:b/>
          <w:sz w:val="22"/>
          <w:szCs w:val="22"/>
        </w:rPr>
        <w:t>SMLOUVU O DÍLO</w:t>
      </w:r>
    </w:p>
    <w:p w14:paraId="3EB5BA1C" w14:textId="77777777" w:rsidR="00A8504C" w:rsidRPr="00852DFD" w:rsidRDefault="00A8504C" w:rsidP="006B5FAB">
      <w:pPr>
        <w:pStyle w:val="Bezmezer"/>
        <w:spacing w:after="240"/>
        <w:jc w:val="center"/>
        <w:rPr>
          <w:rFonts w:asciiTheme="minorHAnsi" w:hAnsiTheme="minorHAnsi" w:cs="Tahoma"/>
          <w:sz w:val="22"/>
          <w:szCs w:val="22"/>
        </w:rPr>
      </w:pPr>
      <w:r w:rsidRPr="00852DFD">
        <w:rPr>
          <w:rFonts w:asciiTheme="minorHAnsi" w:hAnsiTheme="minorHAnsi" w:cs="Tahoma"/>
          <w:b/>
          <w:sz w:val="22"/>
          <w:szCs w:val="22"/>
        </w:rPr>
        <w:t xml:space="preserve">ve smyslu § </w:t>
      </w:r>
      <w:r w:rsidR="005D7482" w:rsidRPr="00852DFD">
        <w:rPr>
          <w:rFonts w:asciiTheme="minorHAnsi" w:hAnsiTheme="minorHAnsi" w:cs="Tahoma"/>
          <w:b/>
          <w:sz w:val="22"/>
          <w:szCs w:val="22"/>
        </w:rPr>
        <w:t xml:space="preserve">2586 </w:t>
      </w:r>
      <w:r w:rsidRPr="00852DFD">
        <w:rPr>
          <w:rFonts w:asciiTheme="minorHAnsi" w:hAnsiTheme="minorHAnsi" w:cs="Tahoma"/>
          <w:b/>
          <w:sz w:val="22"/>
          <w:szCs w:val="22"/>
        </w:rPr>
        <w:t xml:space="preserve">a násl. zákona č. </w:t>
      </w:r>
      <w:r w:rsidR="005D7482" w:rsidRPr="00852DFD">
        <w:rPr>
          <w:rFonts w:asciiTheme="minorHAnsi" w:hAnsiTheme="minorHAnsi" w:cs="Tahoma"/>
          <w:b/>
          <w:sz w:val="22"/>
          <w:szCs w:val="22"/>
        </w:rPr>
        <w:t>89</w:t>
      </w:r>
      <w:r w:rsidRPr="00852DFD">
        <w:rPr>
          <w:rFonts w:asciiTheme="minorHAnsi" w:hAnsiTheme="minorHAnsi" w:cs="Tahoma"/>
          <w:b/>
          <w:sz w:val="22"/>
          <w:szCs w:val="22"/>
        </w:rPr>
        <w:t>/</w:t>
      </w:r>
      <w:r w:rsidR="005D7482" w:rsidRPr="00852DFD">
        <w:rPr>
          <w:rFonts w:asciiTheme="minorHAnsi" w:hAnsiTheme="minorHAnsi" w:cs="Tahoma"/>
          <w:b/>
          <w:sz w:val="22"/>
          <w:szCs w:val="22"/>
        </w:rPr>
        <w:t>2012</w:t>
      </w:r>
      <w:r w:rsidRPr="00852DFD">
        <w:rPr>
          <w:rFonts w:asciiTheme="minorHAnsi" w:hAnsiTheme="minorHAnsi" w:cs="Tahoma"/>
          <w:b/>
          <w:sz w:val="22"/>
          <w:szCs w:val="22"/>
        </w:rPr>
        <w:t xml:space="preserve"> Sb., ob</w:t>
      </w:r>
      <w:r w:rsidR="005D7482" w:rsidRPr="00852DFD">
        <w:rPr>
          <w:rFonts w:asciiTheme="minorHAnsi" w:hAnsiTheme="minorHAnsi" w:cs="Tahoma"/>
          <w:b/>
          <w:sz w:val="22"/>
          <w:szCs w:val="22"/>
        </w:rPr>
        <w:t>čanský</w:t>
      </w:r>
      <w:r w:rsidRPr="00852DFD">
        <w:rPr>
          <w:rFonts w:asciiTheme="minorHAnsi" w:hAnsiTheme="minorHAnsi" w:cs="Tahoma"/>
          <w:b/>
          <w:sz w:val="22"/>
          <w:szCs w:val="22"/>
        </w:rPr>
        <w:t xml:space="preserve"> zákoník</w:t>
      </w:r>
      <w:r w:rsidR="00664DEF" w:rsidRPr="00852DFD">
        <w:rPr>
          <w:rFonts w:asciiTheme="minorHAnsi" w:hAnsiTheme="minorHAnsi" w:cs="Tahoma"/>
          <w:b/>
          <w:sz w:val="22"/>
          <w:szCs w:val="22"/>
        </w:rPr>
        <w:t>, ve znění pozdějších předpisů</w:t>
      </w:r>
    </w:p>
    <w:p w14:paraId="24F94B69" w14:textId="77777777" w:rsidR="0056022C" w:rsidRPr="00852DFD" w:rsidRDefault="0056022C"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I. Úvodní ustanovení</w:t>
      </w:r>
    </w:p>
    <w:p w14:paraId="0ACEC2C8" w14:textId="65C2795A" w:rsidR="0056022C" w:rsidRPr="00852DFD" w:rsidRDefault="0056022C" w:rsidP="006B5FAB">
      <w:pPr>
        <w:pStyle w:val="Odstavecseseznamem"/>
        <w:spacing w:after="120" w:line="240" w:lineRule="auto"/>
        <w:ind w:left="357"/>
        <w:contextualSpacing w:val="0"/>
        <w:jc w:val="both"/>
        <w:rPr>
          <w:rFonts w:cs="Tahoma"/>
        </w:rPr>
      </w:pPr>
      <w:r w:rsidRPr="00852DFD">
        <w:rPr>
          <w:rFonts w:cs="Tahoma"/>
        </w:rPr>
        <w:t xml:space="preserve">Tato smlouva se uzavírá na základě výsledku zadávacího řízení na veřejnou zakázku s názvem </w:t>
      </w:r>
      <w:r w:rsidR="004056A1" w:rsidRPr="004056A1">
        <w:rPr>
          <w:rFonts w:ascii="Calibri" w:hAnsi="Calibri" w:cs="Tahoma"/>
          <w:b/>
        </w:rPr>
        <w:t xml:space="preserve">Vyhlídka </w:t>
      </w:r>
      <w:proofErr w:type="spellStart"/>
      <w:r w:rsidR="004056A1" w:rsidRPr="004056A1">
        <w:rPr>
          <w:rFonts w:ascii="Calibri" w:hAnsi="Calibri" w:cs="Tahoma"/>
          <w:b/>
        </w:rPr>
        <w:t>Humenec</w:t>
      </w:r>
      <w:proofErr w:type="spellEnd"/>
      <w:r w:rsidRPr="00852DFD">
        <w:rPr>
          <w:rFonts w:cs="Tahoma"/>
        </w:rPr>
        <w:t xml:space="preserve">, zadávanou objednatelem </w:t>
      </w:r>
      <w:r w:rsidR="008E2958" w:rsidRPr="00852DFD">
        <w:rPr>
          <w:rFonts w:cs="Tahoma"/>
        </w:rPr>
        <w:t xml:space="preserve">na základě </w:t>
      </w:r>
      <w:r w:rsidR="00A13793" w:rsidRPr="00852DFD">
        <w:rPr>
          <w:rFonts w:cs="Tahoma"/>
        </w:rPr>
        <w:t xml:space="preserve">interní </w:t>
      </w:r>
      <w:r w:rsidR="008E2958" w:rsidRPr="00852DFD">
        <w:rPr>
          <w:rFonts w:cs="Tahoma"/>
        </w:rPr>
        <w:t>směrnice</w:t>
      </w:r>
      <w:r w:rsidR="00A13793" w:rsidRPr="00852DFD">
        <w:rPr>
          <w:rFonts w:cs="Tahoma"/>
        </w:rPr>
        <w:t xml:space="preserve"> města Zábřeh</w:t>
      </w:r>
      <w:r w:rsidR="008E2958" w:rsidRPr="00852DFD">
        <w:rPr>
          <w:rFonts w:cs="Tahoma"/>
        </w:rPr>
        <w:t xml:space="preserve"> </w:t>
      </w:r>
      <w:r w:rsidR="00BB18ED" w:rsidRPr="00852DFD">
        <w:rPr>
          <w:rFonts w:cs="Tahoma"/>
        </w:rPr>
        <w:t>O</w:t>
      </w:r>
      <w:r w:rsidR="008E2958" w:rsidRPr="00852DFD">
        <w:rPr>
          <w:rFonts w:cs="Tahoma"/>
        </w:rPr>
        <w:t xml:space="preserve"> </w:t>
      </w:r>
      <w:r w:rsidR="00BB18ED" w:rsidRPr="00852DFD">
        <w:rPr>
          <w:rFonts w:cs="Tahoma"/>
        </w:rPr>
        <w:t>p</w:t>
      </w:r>
      <w:r w:rsidR="008E2958" w:rsidRPr="00852DFD">
        <w:rPr>
          <w:rFonts w:cs="Tahoma"/>
        </w:rPr>
        <w:t xml:space="preserve">ostupu </w:t>
      </w:r>
      <w:r w:rsidR="00557F88" w:rsidRPr="00852DFD">
        <w:rPr>
          <w:rFonts w:cs="Tahoma"/>
        </w:rPr>
        <w:t>při zadávání veřejných zakázek.</w:t>
      </w:r>
    </w:p>
    <w:p w14:paraId="391318A5" w14:textId="77777777" w:rsidR="009C0917" w:rsidRPr="00852DFD" w:rsidRDefault="00FE2B51"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 xml:space="preserve">II. </w:t>
      </w:r>
      <w:r w:rsidR="009C0917" w:rsidRPr="001023EF">
        <w:rPr>
          <w:rFonts w:asciiTheme="minorHAnsi" w:hAnsiTheme="minorHAnsi" w:cs="Tahoma"/>
          <w:b/>
          <w:sz w:val="22"/>
          <w:szCs w:val="22"/>
        </w:rPr>
        <w:t>Předmět</w:t>
      </w:r>
      <w:r w:rsidR="009C0917" w:rsidRPr="00852DFD">
        <w:rPr>
          <w:rFonts w:asciiTheme="minorHAnsi" w:hAnsiTheme="minorHAnsi" w:cs="Tahoma"/>
          <w:b/>
          <w:bCs/>
          <w:sz w:val="22"/>
          <w:szCs w:val="22"/>
        </w:rPr>
        <w:t xml:space="preserve"> díla</w:t>
      </w:r>
    </w:p>
    <w:p w14:paraId="2CA54F4E" w14:textId="77777777" w:rsidR="0079421B" w:rsidRPr="00852DFD" w:rsidRDefault="00072B19" w:rsidP="00817568">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Touto smlouvou se zhotovitel zavazuje provést na svůj náklad a nebezpečí smlouvou určené dílo a</w:t>
      </w:r>
      <w:r w:rsidR="00AB0A63" w:rsidRPr="00852DFD">
        <w:rPr>
          <w:rFonts w:asciiTheme="minorHAnsi" w:hAnsiTheme="minorHAnsi" w:cs="Tahoma"/>
          <w:sz w:val="22"/>
          <w:szCs w:val="22"/>
        </w:rPr>
        <w:t> </w:t>
      </w:r>
      <w:r w:rsidRPr="00852DFD">
        <w:rPr>
          <w:rFonts w:asciiTheme="minorHAnsi" w:hAnsiTheme="minorHAnsi" w:cs="Tahoma"/>
          <w:sz w:val="22"/>
          <w:szCs w:val="22"/>
        </w:rPr>
        <w:t>objednatel se zavazuje dílo převzít a zaplatit za něj dohodnutou cenu.</w:t>
      </w:r>
    </w:p>
    <w:p w14:paraId="5CE02340" w14:textId="0E84E0DC" w:rsidR="00E13954" w:rsidRPr="00852DFD" w:rsidRDefault="009C0917" w:rsidP="00817568">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 xml:space="preserve">Předmětem této smlouvy je provedení </w:t>
      </w:r>
      <w:r w:rsidR="004056A1">
        <w:rPr>
          <w:rFonts w:asciiTheme="minorHAnsi" w:hAnsiTheme="minorHAnsi" w:cs="Tahoma"/>
          <w:sz w:val="22"/>
          <w:szCs w:val="22"/>
        </w:rPr>
        <w:t>stavby</w:t>
      </w:r>
      <w:r w:rsidR="00F47069" w:rsidRPr="00852DFD">
        <w:rPr>
          <w:rFonts w:asciiTheme="minorHAnsi" w:hAnsiTheme="minorHAnsi" w:cs="Tahoma"/>
          <w:sz w:val="22"/>
          <w:szCs w:val="22"/>
        </w:rPr>
        <w:t xml:space="preserve"> </w:t>
      </w:r>
      <w:r w:rsidR="004056A1">
        <w:rPr>
          <w:rFonts w:asciiTheme="minorHAnsi" w:hAnsiTheme="minorHAnsi" w:cs="Tahoma"/>
          <w:sz w:val="22"/>
          <w:szCs w:val="22"/>
        </w:rPr>
        <w:t xml:space="preserve">s názvem </w:t>
      </w:r>
      <w:r w:rsidR="004056A1" w:rsidRPr="004056A1">
        <w:rPr>
          <w:rFonts w:asciiTheme="minorHAnsi" w:hAnsiTheme="minorHAnsi" w:cs="Tahoma"/>
          <w:sz w:val="22"/>
          <w:szCs w:val="22"/>
        </w:rPr>
        <w:t xml:space="preserve">Vyhlídka </w:t>
      </w:r>
      <w:proofErr w:type="spellStart"/>
      <w:r w:rsidR="004056A1" w:rsidRPr="004056A1">
        <w:rPr>
          <w:rFonts w:asciiTheme="minorHAnsi" w:hAnsiTheme="minorHAnsi" w:cs="Tahoma"/>
          <w:sz w:val="22"/>
          <w:szCs w:val="22"/>
        </w:rPr>
        <w:t>Humenec</w:t>
      </w:r>
      <w:proofErr w:type="spellEnd"/>
      <w:r w:rsidR="004056A1" w:rsidRPr="00852DFD">
        <w:rPr>
          <w:rFonts w:asciiTheme="minorHAnsi" w:hAnsiTheme="minorHAnsi" w:cs="Tahoma"/>
          <w:sz w:val="22"/>
          <w:szCs w:val="22"/>
        </w:rPr>
        <w:t xml:space="preserve"> </w:t>
      </w:r>
      <w:r w:rsidR="008E594B" w:rsidRPr="00852DFD">
        <w:rPr>
          <w:rFonts w:asciiTheme="minorHAnsi" w:hAnsiTheme="minorHAnsi" w:cs="Tahoma"/>
          <w:sz w:val="22"/>
          <w:szCs w:val="22"/>
        </w:rPr>
        <w:t>(dále jen „dílo“)</w:t>
      </w:r>
      <w:r w:rsidR="007E1C67">
        <w:rPr>
          <w:rFonts w:asciiTheme="minorHAnsi" w:hAnsiTheme="minorHAnsi" w:cs="Tahoma"/>
          <w:sz w:val="22"/>
          <w:szCs w:val="22"/>
        </w:rPr>
        <w:t>. Rozsah díla je vymezen</w:t>
      </w:r>
      <w:r w:rsidR="004C5481" w:rsidRPr="00852DFD">
        <w:rPr>
          <w:rFonts w:asciiTheme="minorHAnsi" w:hAnsiTheme="minorHAnsi" w:cs="Tahoma"/>
          <w:sz w:val="22"/>
          <w:szCs w:val="22"/>
        </w:rPr>
        <w:t> projektovou dokumentací</w:t>
      </w:r>
      <w:r w:rsidR="00F47069" w:rsidRPr="00852DFD">
        <w:rPr>
          <w:rFonts w:asciiTheme="minorHAnsi" w:hAnsiTheme="minorHAnsi" w:cs="Tahoma"/>
          <w:sz w:val="22"/>
          <w:szCs w:val="22"/>
        </w:rPr>
        <w:t xml:space="preserve"> pro provedení stavby</w:t>
      </w:r>
      <w:r w:rsidR="004C5481" w:rsidRPr="00852DFD">
        <w:rPr>
          <w:rFonts w:asciiTheme="minorHAnsi" w:hAnsiTheme="minorHAnsi" w:cs="Tahoma"/>
          <w:sz w:val="22"/>
          <w:szCs w:val="22"/>
        </w:rPr>
        <w:t xml:space="preserve"> </w:t>
      </w:r>
      <w:r w:rsidR="00F94FA0" w:rsidRPr="00852DFD">
        <w:rPr>
          <w:rFonts w:asciiTheme="minorHAnsi" w:hAnsiTheme="minorHAnsi" w:cs="Tahoma"/>
          <w:sz w:val="22"/>
          <w:szCs w:val="22"/>
        </w:rPr>
        <w:t>„</w:t>
      </w:r>
      <w:r w:rsidR="004056A1" w:rsidRPr="004056A1">
        <w:rPr>
          <w:rFonts w:asciiTheme="minorHAnsi" w:hAnsiTheme="minorHAnsi" w:cs="Tahoma"/>
          <w:sz w:val="22"/>
          <w:szCs w:val="22"/>
        </w:rPr>
        <w:t xml:space="preserve">Vyhlídka </w:t>
      </w:r>
      <w:proofErr w:type="spellStart"/>
      <w:r w:rsidR="004056A1" w:rsidRPr="004056A1">
        <w:rPr>
          <w:rFonts w:asciiTheme="minorHAnsi" w:hAnsiTheme="minorHAnsi" w:cs="Tahoma"/>
          <w:sz w:val="22"/>
          <w:szCs w:val="22"/>
        </w:rPr>
        <w:t>Humenec</w:t>
      </w:r>
      <w:proofErr w:type="spellEnd"/>
      <w:r w:rsidR="00F94FA0" w:rsidRPr="00852DFD">
        <w:rPr>
          <w:rFonts w:asciiTheme="minorHAnsi" w:hAnsiTheme="minorHAnsi" w:cs="Tahoma"/>
          <w:sz w:val="22"/>
          <w:szCs w:val="22"/>
        </w:rPr>
        <w:t>“</w:t>
      </w:r>
      <w:r w:rsidR="00EB33F2" w:rsidRPr="00852DFD">
        <w:rPr>
          <w:rFonts w:asciiTheme="minorHAnsi" w:hAnsiTheme="minorHAnsi" w:cs="Tahoma"/>
          <w:sz w:val="22"/>
          <w:szCs w:val="22"/>
        </w:rPr>
        <w:t xml:space="preserve">, zpracovanou </w:t>
      </w:r>
      <w:r w:rsidR="00B33794">
        <w:rPr>
          <w:rFonts w:asciiTheme="minorHAnsi" w:hAnsiTheme="minorHAnsi" w:cs="Tahoma"/>
          <w:sz w:val="22"/>
          <w:szCs w:val="22"/>
        </w:rPr>
        <w:t xml:space="preserve">Ing. </w:t>
      </w:r>
      <w:r w:rsidR="004056A1">
        <w:rPr>
          <w:rFonts w:asciiTheme="minorHAnsi" w:hAnsiTheme="minorHAnsi" w:cs="Tahoma"/>
          <w:sz w:val="22"/>
          <w:szCs w:val="22"/>
        </w:rPr>
        <w:t xml:space="preserve">Vendulou Klírovou </w:t>
      </w:r>
      <w:r w:rsidR="00F47069" w:rsidRPr="00852DFD">
        <w:rPr>
          <w:rFonts w:asciiTheme="minorHAnsi" w:hAnsiTheme="minorHAnsi" w:cs="Tahoma"/>
          <w:sz w:val="22"/>
          <w:szCs w:val="22"/>
        </w:rPr>
        <w:t>v</w:t>
      </w:r>
      <w:r w:rsidR="00B33794">
        <w:rPr>
          <w:rFonts w:asciiTheme="minorHAnsi" w:hAnsiTheme="minorHAnsi" w:cs="Tahoma"/>
          <w:sz w:val="22"/>
          <w:szCs w:val="22"/>
        </w:rPr>
        <w:t> </w:t>
      </w:r>
      <w:r w:rsidR="004056A1">
        <w:rPr>
          <w:rFonts w:asciiTheme="minorHAnsi" w:hAnsiTheme="minorHAnsi" w:cs="Tahoma"/>
          <w:sz w:val="22"/>
          <w:szCs w:val="22"/>
        </w:rPr>
        <w:t>březnu</w:t>
      </w:r>
      <w:r w:rsidR="00F47069" w:rsidRPr="00852DFD">
        <w:rPr>
          <w:rFonts w:asciiTheme="minorHAnsi" w:hAnsiTheme="minorHAnsi" w:cs="Tahoma"/>
          <w:sz w:val="22"/>
          <w:szCs w:val="22"/>
        </w:rPr>
        <w:t xml:space="preserve"> </w:t>
      </w:r>
      <w:r w:rsidR="00B33794">
        <w:rPr>
          <w:rFonts w:asciiTheme="minorHAnsi" w:hAnsiTheme="minorHAnsi" w:cs="Tahoma"/>
          <w:sz w:val="22"/>
          <w:szCs w:val="22"/>
        </w:rPr>
        <w:t>20</w:t>
      </w:r>
      <w:r w:rsidR="004056A1">
        <w:rPr>
          <w:rFonts w:asciiTheme="minorHAnsi" w:hAnsiTheme="minorHAnsi" w:cs="Tahoma"/>
          <w:sz w:val="22"/>
          <w:szCs w:val="22"/>
        </w:rPr>
        <w:t>20</w:t>
      </w:r>
      <w:r w:rsidR="00F47069" w:rsidRPr="00852DFD">
        <w:rPr>
          <w:rFonts w:asciiTheme="minorHAnsi" w:hAnsiTheme="minorHAnsi" w:cs="Tahoma"/>
          <w:sz w:val="22"/>
          <w:szCs w:val="22"/>
        </w:rPr>
        <w:t xml:space="preserve">. </w:t>
      </w:r>
      <w:r w:rsidR="00F94FA0" w:rsidRPr="00852DFD">
        <w:rPr>
          <w:rFonts w:asciiTheme="minorHAnsi" w:eastAsiaTheme="minorHAnsi" w:hAnsiTheme="minorHAnsi" w:cs="Arial"/>
          <w:sz w:val="22"/>
          <w:szCs w:val="22"/>
          <w:lang w:eastAsia="en-US"/>
        </w:rPr>
        <w:t xml:space="preserve">Dále je předmět </w:t>
      </w:r>
      <w:r w:rsidR="005E32E8" w:rsidRPr="00852DFD">
        <w:rPr>
          <w:rFonts w:asciiTheme="minorHAnsi" w:eastAsiaTheme="minorHAnsi" w:hAnsiTheme="minorHAnsi" w:cs="Arial"/>
          <w:sz w:val="22"/>
          <w:szCs w:val="22"/>
          <w:lang w:eastAsia="en-US"/>
        </w:rPr>
        <w:t xml:space="preserve">díla </w:t>
      </w:r>
      <w:r w:rsidR="00F94FA0" w:rsidRPr="00852DFD">
        <w:rPr>
          <w:rFonts w:asciiTheme="minorHAnsi" w:eastAsiaTheme="minorHAnsi" w:hAnsiTheme="minorHAnsi" w:cs="Arial"/>
          <w:sz w:val="22"/>
          <w:szCs w:val="22"/>
          <w:lang w:eastAsia="en-US"/>
        </w:rPr>
        <w:t xml:space="preserve">vymezen </w:t>
      </w:r>
      <w:r w:rsidR="00F94FA0" w:rsidRPr="00852DFD">
        <w:rPr>
          <w:rFonts w:asciiTheme="minorHAnsi" w:hAnsiTheme="minorHAnsi" w:cs="Tahoma"/>
          <w:sz w:val="22"/>
          <w:szCs w:val="22"/>
        </w:rPr>
        <w:t>požadavky zadávací dokumentace, podmínkami, specifikacemi a ostatními údaji a informacemi obsaženými v právních předpisech a technických normách. Předmět díla vymezuje i oceněný výkaz výměr.</w:t>
      </w:r>
    </w:p>
    <w:p w14:paraId="1DB525C5" w14:textId="77777777" w:rsidR="004D36A4" w:rsidRPr="00852DFD" w:rsidRDefault="00A1343F" w:rsidP="006B5FAB">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Dílo bude provedeno formou „dodávky na klíč“, čímž se rozumí</w:t>
      </w:r>
      <w:r w:rsidR="00B11CA4" w:rsidRPr="00852DFD">
        <w:rPr>
          <w:rFonts w:asciiTheme="minorHAnsi" w:hAnsiTheme="minorHAnsi" w:cs="Tahoma"/>
          <w:sz w:val="22"/>
          <w:szCs w:val="22"/>
        </w:rPr>
        <w:t xml:space="preserve"> zejména</w:t>
      </w:r>
      <w:r w:rsidRPr="00852DFD">
        <w:rPr>
          <w:rFonts w:asciiTheme="minorHAnsi" w:hAnsiTheme="minorHAnsi" w:cs="Tahoma"/>
          <w:sz w:val="22"/>
          <w:szCs w:val="22"/>
        </w:rPr>
        <w:t>:</w:t>
      </w:r>
    </w:p>
    <w:p w14:paraId="4976B009"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ajištění všech věcí, užívacích práv, prací a služeb potřebných k řádnému a včasnému provedení díla.</w:t>
      </w:r>
    </w:p>
    <w:p w14:paraId="694C2F52" w14:textId="77777777" w:rsidR="00AD5C8B" w:rsidRPr="00852DFD" w:rsidRDefault="00AD5C8B" w:rsidP="005C2727">
      <w:pPr>
        <w:pStyle w:val="Bezmezer"/>
        <w:numPr>
          <w:ilvl w:val="0"/>
          <w:numId w:val="27"/>
        </w:numPr>
        <w:tabs>
          <w:tab w:val="clear" w:pos="851"/>
          <w:tab w:val="clear" w:pos="1418"/>
        </w:tabs>
        <w:spacing w:before="60" w:after="60"/>
        <w:ind w:left="1077" w:hanging="357"/>
        <w:rPr>
          <w:rFonts w:asciiTheme="minorHAnsi" w:hAnsiTheme="minorHAnsi" w:cs="Tahoma"/>
          <w:sz w:val="22"/>
          <w:szCs w:val="22"/>
        </w:rPr>
      </w:pPr>
      <w:r w:rsidRPr="00852DFD">
        <w:rPr>
          <w:rFonts w:asciiTheme="minorHAnsi" w:hAnsiTheme="minorHAnsi" w:cs="Tahoma"/>
          <w:sz w:val="22"/>
          <w:szCs w:val="22"/>
        </w:rPr>
        <w:t xml:space="preserve">Zajištění vytyčení veškerých inženýrských sítí. Zhotovitel je povinen zajistit, aby nebyly od převzetí staveniště do předání díla inženýrské sítě porušeny, a rovněž zajistit zpětné </w:t>
      </w:r>
      <w:r w:rsidRPr="00852DFD">
        <w:rPr>
          <w:rFonts w:asciiTheme="minorHAnsi" w:hAnsiTheme="minorHAnsi" w:cs="Tahoma"/>
          <w:sz w:val="22"/>
          <w:szCs w:val="22"/>
        </w:rPr>
        <w:lastRenderedPageBreak/>
        <w:t>protokolární předání inženýrských sítí jejich správci.</w:t>
      </w:r>
    </w:p>
    <w:p w14:paraId="2AC045C4"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A1343F" w:rsidRPr="00852DFD">
        <w:rPr>
          <w:rFonts w:asciiTheme="minorHAnsi" w:hAnsiTheme="minorHAnsi" w:cs="Tahoma"/>
          <w:sz w:val="22"/>
          <w:szCs w:val="22"/>
        </w:rPr>
        <w:t>rovedení všech stavebních, montážních a jiných prací nezbytných k řádnému provedení díla.</w:t>
      </w:r>
    </w:p>
    <w:p w14:paraId="2D41360A"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S</w:t>
      </w:r>
      <w:r w:rsidR="00A1343F" w:rsidRPr="00852DFD">
        <w:rPr>
          <w:rFonts w:asciiTheme="minorHAnsi" w:hAnsiTheme="minorHAnsi" w:cs="Tahoma"/>
          <w:sz w:val="22"/>
          <w:szCs w:val="22"/>
        </w:rPr>
        <w:t>hromáždění a ověření všech údajů důležitých pro řádné provedení díla.</w:t>
      </w:r>
    </w:p>
    <w:p w14:paraId="39C2DC33"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ajištění všech strojů, zařízení a osob potřebných pro řádné a včasné provedení díla.</w:t>
      </w:r>
    </w:p>
    <w:p w14:paraId="54C59FAD"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L</w:t>
      </w:r>
      <w:r w:rsidR="00A1343F" w:rsidRPr="00852DFD">
        <w:rPr>
          <w:rFonts w:asciiTheme="minorHAnsi" w:hAnsiTheme="minorHAnsi" w:cs="Tahoma"/>
          <w:sz w:val="22"/>
          <w:szCs w:val="22"/>
        </w:rPr>
        <w:t>ikvidace veškerých odpadů vzniklých ve spojení s realizací díla.</w:t>
      </w:r>
    </w:p>
    <w:p w14:paraId="3C8B8F28"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Ř</w:t>
      </w:r>
      <w:r w:rsidR="00A1343F" w:rsidRPr="00852DFD">
        <w:rPr>
          <w:rFonts w:asciiTheme="minorHAnsi" w:hAnsiTheme="minorHAnsi" w:cs="Tahoma"/>
          <w:sz w:val="22"/>
          <w:szCs w:val="22"/>
        </w:rPr>
        <w:t>ízení, sledování, provádění, kontrola a dokumentování realizace díla, včetně aktualizací a zajištění potřebné organizačně-plánovací dokumentace.</w:t>
      </w:r>
    </w:p>
    <w:p w14:paraId="50FFCD2B"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w:t>
      </w:r>
      <w:r w:rsidR="00A1343F" w:rsidRPr="00852DFD">
        <w:rPr>
          <w:rFonts w:asciiTheme="minorHAnsi" w:hAnsiTheme="minorHAnsi" w:cs="Tahoma"/>
          <w:sz w:val="22"/>
          <w:szCs w:val="22"/>
        </w:rPr>
        <w:t>edení stavebního deníku, dozor při provádění díla, včetně sjednaných zkoušek a testů v</w:t>
      </w:r>
      <w:r w:rsidR="00AB0A63" w:rsidRPr="00852DFD">
        <w:rPr>
          <w:rFonts w:asciiTheme="minorHAnsi" w:hAnsiTheme="minorHAnsi" w:cs="Tahoma"/>
          <w:sz w:val="22"/>
          <w:szCs w:val="22"/>
        </w:rPr>
        <w:t> </w:t>
      </w:r>
      <w:r w:rsidR="00A1343F" w:rsidRPr="00852DFD">
        <w:rPr>
          <w:rFonts w:asciiTheme="minorHAnsi" w:hAnsiTheme="minorHAnsi" w:cs="Tahoma"/>
          <w:sz w:val="22"/>
          <w:szCs w:val="22"/>
        </w:rPr>
        <w:t>souladu se smlouvou.</w:t>
      </w:r>
    </w:p>
    <w:p w14:paraId="006ECA15"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O</w:t>
      </w:r>
      <w:r w:rsidR="00A1343F" w:rsidRPr="00852DFD">
        <w:rPr>
          <w:rFonts w:asciiTheme="minorHAnsi" w:hAnsiTheme="minorHAnsi" w:cs="Tahoma"/>
          <w:sz w:val="22"/>
          <w:szCs w:val="22"/>
        </w:rPr>
        <w:t>bstarání zařízení staveniště, zajištění správy staveniště a přepravy na a ze staveniště, proclení, zdanění, pojištění, ostraha a skladování veškerých věcí, materiálů, komponent apod. nutných k provedení díla.</w:t>
      </w:r>
    </w:p>
    <w:p w14:paraId="354B4AD7" w14:textId="77777777" w:rsidR="00866AD6"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866AD6" w:rsidRPr="00852DFD">
        <w:rPr>
          <w:rFonts w:asciiTheme="minorHAnsi" w:hAnsiTheme="minorHAnsi" w:cs="Tahoma"/>
          <w:sz w:val="22"/>
          <w:szCs w:val="22"/>
        </w:rPr>
        <w:t xml:space="preserve">rovádění denního úklidu staveniště, průběžné odstraňování znečištění </w:t>
      </w:r>
      <w:r w:rsidR="004A2023" w:rsidRPr="00852DFD">
        <w:rPr>
          <w:rFonts w:asciiTheme="minorHAnsi" w:hAnsiTheme="minorHAnsi" w:cs="Tahoma"/>
          <w:sz w:val="22"/>
          <w:szCs w:val="22"/>
        </w:rPr>
        <w:t xml:space="preserve">stavbou dotčených </w:t>
      </w:r>
      <w:r w:rsidR="00866AD6" w:rsidRPr="00852DFD">
        <w:rPr>
          <w:rFonts w:asciiTheme="minorHAnsi" w:hAnsiTheme="minorHAnsi" w:cs="Tahoma"/>
          <w:sz w:val="22"/>
          <w:szCs w:val="22"/>
        </w:rPr>
        <w:t>komunikací či škod na nich.</w:t>
      </w:r>
    </w:p>
    <w:p w14:paraId="2482F153"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ískání a dodání potřebných protokolů, potvrzení, atestů, schválení a certifikátů nutných pro provedení díla v rozsahu a za podmínek požadovaných smlouvou.</w:t>
      </w:r>
    </w:p>
    <w:p w14:paraId="4E70CC9D"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pracování a dodání návodů pro provoz a údržbu díla.</w:t>
      </w:r>
    </w:p>
    <w:p w14:paraId="586681DB"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A1343F" w:rsidRPr="00852DFD">
        <w:rPr>
          <w:rFonts w:asciiTheme="minorHAnsi" w:hAnsiTheme="minorHAnsi" w:cs="Tahoma"/>
          <w:sz w:val="22"/>
          <w:szCs w:val="22"/>
        </w:rPr>
        <w:t>oskytnutí záruk na dílo v rozsahu stanoveném ve smlouvě a odstranění případných vad vzniklých v záruční době.</w:t>
      </w:r>
    </w:p>
    <w:p w14:paraId="6F909668"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Zajištění a předání dokumentace skutečného provedení stavby a případně výrobní projektové dokumentace stavby objednateli, a to v počtu 3 </w:t>
      </w:r>
      <w:proofErr w:type="spellStart"/>
      <w:r w:rsidRPr="00852DFD">
        <w:rPr>
          <w:rFonts w:asciiTheme="minorHAnsi" w:hAnsiTheme="minorHAnsi" w:cs="Tahoma"/>
          <w:sz w:val="22"/>
          <w:szCs w:val="22"/>
        </w:rPr>
        <w:t>paré</w:t>
      </w:r>
      <w:proofErr w:type="spellEnd"/>
      <w:r w:rsidRPr="00852DFD">
        <w:rPr>
          <w:rFonts w:asciiTheme="minorHAnsi" w:hAnsiTheme="minorHAnsi" w:cs="Tahoma"/>
          <w:sz w:val="22"/>
          <w:szCs w:val="22"/>
        </w:rPr>
        <w:t xml:space="preserve"> tištěného vyhotovení a</w:t>
      </w:r>
      <w:r w:rsidR="00063903" w:rsidRPr="00852DFD">
        <w:rPr>
          <w:rFonts w:asciiTheme="minorHAnsi" w:hAnsiTheme="minorHAnsi" w:cs="Tahoma"/>
          <w:sz w:val="22"/>
          <w:szCs w:val="22"/>
        </w:rPr>
        <w:t> </w:t>
      </w:r>
      <w:r w:rsidRPr="00852DFD">
        <w:rPr>
          <w:rFonts w:asciiTheme="minorHAnsi" w:hAnsiTheme="minorHAnsi" w:cs="Tahoma"/>
          <w:sz w:val="22"/>
          <w:szCs w:val="22"/>
        </w:rPr>
        <w:t>1</w:t>
      </w:r>
      <w:r w:rsidR="00063903" w:rsidRPr="00852DFD">
        <w:rPr>
          <w:rFonts w:asciiTheme="minorHAnsi" w:hAnsiTheme="minorHAnsi" w:cs="Tahoma"/>
          <w:sz w:val="22"/>
          <w:szCs w:val="22"/>
        </w:rPr>
        <w:t> </w:t>
      </w:r>
      <w:r w:rsidRPr="00852DFD">
        <w:rPr>
          <w:rFonts w:asciiTheme="minorHAnsi" w:hAnsiTheme="minorHAnsi" w:cs="Tahoma"/>
          <w:sz w:val="22"/>
          <w:szCs w:val="22"/>
        </w:rPr>
        <w:t>digitálního vyhotovení ve formátu *.</w:t>
      </w:r>
      <w:proofErr w:type="spellStart"/>
      <w:r w:rsidRPr="00852DFD">
        <w:rPr>
          <w:rFonts w:asciiTheme="minorHAnsi" w:hAnsiTheme="minorHAnsi" w:cs="Tahoma"/>
          <w:sz w:val="22"/>
          <w:szCs w:val="22"/>
        </w:rPr>
        <w:t>dwg</w:t>
      </w:r>
      <w:proofErr w:type="spellEnd"/>
      <w:r w:rsidRPr="00852DFD">
        <w:rPr>
          <w:rFonts w:asciiTheme="minorHAnsi" w:hAnsiTheme="minorHAnsi" w:cs="Tahoma"/>
          <w:sz w:val="22"/>
          <w:szCs w:val="22"/>
        </w:rPr>
        <w:t>, případně *.</w:t>
      </w:r>
      <w:proofErr w:type="spellStart"/>
      <w:r w:rsidRPr="00852DFD">
        <w:rPr>
          <w:rFonts w:asciiTheme="minorHAnsi" w:hAnsiTheme="minorHAnsi" w:cs="Tahoma"/>
          <w:sz w:val="22"/>
          <w:szCs w:val="22"/>
        </w:rPr>
        <w:t>dgn</w:t>
      </w:r>
      <w:proofErr w:type="spellEnd"/>
      <w:r w:rsidRPr="00852DFD">
        <w:rPr>
          <w:rFonts w:asciiTheme="minorHAnsi" w:hAnsiTheme="minorHAnsi" w:cs="Tahoma"/>
          <w:sz w:val="22"/>
          <w:szCs w:val="22"/>
        </w:rPr>
        <w:t xml:space="preserve"> a *.</w:t>
      </w:r>
      <w:proofErr w:type="spellStart"/>
      <w:r w:rsidRPr="00852DFD">
        <w:rPr>
          <w:rFonts w:asciiTheme="minorHAnsi" w:hAnsiTheme="minorHAnsi" w:cs="Tahoma"/>
          <w:sz w:val="22"/>
          <w:szCs w:val="22"/>
        </w:rPr>
        <w:t>pdf</w:t>
      </w:r>
      <w:proofErr w:type="spellEnd"/>
      <w:r w:rsidRPr="00852DFD">
        <w:rPr>
          <w:rFonts w:asciiTheme="minorHAnsi" w:hAnsiTheme="minorHAnsi" w:cs="Tahoma"/>
          <w:sz w:val="22"/>
          <w:szCs w:val="22"/>
        </w:rPr>
        <w:t>.</w:t>
      </w:r>
    </w:p>
    <w:p w14:paraId="18E70A8C"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potřeby zajištění nezbytných dopravních opatření a záboru veřejného prostranství, včetně zaplacení poplatku za tento zábor.</w:t>
      </w:r>
    </w:p>
    <w:p w14:paraId="728C4C96"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Uvedení pozemků a úprav na nich, které nejsou součástí díla, ale budou prováděním díla dotčeny, </w:t>
      </w:r>
      <w:r w:rsidR="005833DD" w:rsidRPr="00852DFD">
        <w:rPr>
          <w:rFonts w:asciiTheme="minorHAnsi" w:hAnsiTheme="minorHAnsi" w:cs="Tahoma"/>
          <w:sz w:val="22"/>
          <w:szCs w:val="22"/>
        </w:rPr>
        <w:t>po ukončení prací neprodleně do původního stavu.</w:t>
      </w:r>
    </w:p>
    <w:p w14:paraId="055BFCF9" w14:textId="3C9A433B" w:rsidR="007E1C67" w:rsidRPr="007E1C67" w:rsidRDefault="007E1C67" w:rsidP="007E1C67">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7E1C67">
        <w:rPr>
          <w:rFonts w:asciiTheme="minorHAnsi" w:hAnsiTheme="minorHAnsi" w:cs="Tahoma"/>
          <w:sz w:val="22"/>
          <w:szCs w:val="22"/>
        </w:rPr>
        <w:t>Zajištění bezpečnosti při provádění díla ve smyslu bezpečnosti práce i ochrany životního prostředí a zeleně v souladu s příslušnými právními předpisy.</w:t>
      </w:r>
    </w:p>
    <w:p w14:paraId="71B86FDD" w14:textId="65626047" w:rsidR="00E13954" w:rsidRPr="00852DFD" w:rsidRDefault="00A33388" w:rsidP="00817568">
      <w:pPr>
        <w:pStyle w:val="Bezmezer"/>
        <w:spacing w:after="120"/>
        <w:ind w:left="993"/>
        <w:rPr>
          <w:rFonts w:asciiTheme="minorHAnsi" w:hAnsiTheme="minorHAnsi" w:cs="Tahoma"/>
          <w:sz w:val="22"/>
          <w:szCs w:val="22"/>
        </w:rPr>
      </w:pPr>
      <w:r w:rsidRPr="00852DFD">
        <w:rPr>
          <w:rFonts w:asciiTheme="minorHAnsi" w:hAnsiTheme="minorHAnsi" w:cs="Tahoma"/>
          <w:sz w:val="22"/>
          <w:szCs w:val="22"/>
        </w:rPr>
        <w:t xml:space="preserve">Veškeré náklady spojené s body </w:t>
      </w:r>
      <w:r w:rsidRPr="00852DFD">
        <w:rPr>
          <w:rFonts w:asciiTheme="minorHAnsi" w:hAnsiTheme="minorHAnsi" w:cs="Tahoma"/>
          <w:b/>
          <w:sz w:val="22"/>
          <w:szCs w:val="22"/>
        </w:rPr>
        <w:t>a</w:t>
      </w:r>
      <w:r w:rsidRPr="00852DFD">
        <w:rPr>
          <w:rFonts w:asciiTheme="minorHAnsi" w:hAnsiTheme="minorHAnsi" w:cs="Tahoma"/>
          <w:sz w:val="22"/>
          <w:szCs w:val="22"/>
        </w:rPr>
        <w:t xml:space="preserve"> až </w:t>
      </w:r>
      <w:r w:rsidR="004056A1">
        <w:rPr>
          <w:rFonts w:asciiTheme="minorHAnsi" w:hAnsiTheme="minorHAnsi" w:cs="Tahoma"/>
          <w:b/>
          <w:sz w:val="22"/>
          <w:szCs w:val="22"/>
        </w:rPr>
        <w:t>q</w:t>
      </w:r>
      <w:r w:rsidRPr="00852DFD">
        <w:rPr>
          <w:rFonts w:asciiTheme="minorHAnsi" w:hAnsiTheme="minorHAnsi" w:cs="Tahoma"/>
          <w:sz w:val="22"/>
          <w:szCs w:val="22"/>
        </w:rPr>
        <w:t xml:space="preserve"> </w:t>
      </w:r>
      <w:r w:rsidR="001B6067" w:rsidRPr="00852DFD">
        <w:rPr>
          <w:rFonts w:asciiTheme="minorHAnsi" w:hAnsiTheme="minorHAnsi" w:cs="Tahoma"/>
          <w:sz w:val="22"/>
          <w:szCs w:val="22"/>
        </w:rPr>
        <w:t xml:space="preserve">tohoto článku </w:t>
      </w:r>
      <w:r w:rsidR="00E71393" w:rsidRPr="00852DFD">
        <w:rPr>
          <w:rFonts w:asciiTheme="minorHAnsi" w:hAnsiTheme="minorHAnsi" w:cs="Tahoma"/>
          <w:sz w:val="22"/>
          <w:szCs w:val="22"/>
        </w:rPr>
        <w:t xml:space="preserve">nese zhotovitel a </w:t>
      </w:r>
      <w:r w:rsidR="001B6067" w:rsidRPr="00852DFD">
        <w:rPr>
          <w:rFonts w:asciiTheme="minorHAnsi" w:hAnsiTheme="minorHAnsi" w:cs="Tahoma"/>
          <w:sz w:val="22"/>
          <w:szCs w:val="22"/>
        </w:rPr>
        <w:t>jsou součástí celkové ceny díla.</w:t>
      </w:r>
    </w:p>
    <w:p w14:paraId="138A6E9D" w14:textId="77777777" w:rsidR="00A1343F" w:rsidRPr="00852DFD" w:rsidRDefault="0075777D"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provede také všechny práce, poskytne služby a zajistí dodávky všech věcí, které nejsou výslovně uvedeny ve smlouvě, ale kde je možno rozumně ze smlouvy nebo okolností jejího uzavření </w:t>
      </w:r>
      <w:r w:rsidR="00227B26" w:rsidRPr="00852DFD">
        <w:rPr>
          <w:rFonts w:asciiTheme="minorHAnsi" w:hAnsiTheme="minorHAnsi" w:cs="Tahoma"/>
          <w:sz w:val="22"/>
          <w:szCs w:val="22"/>
        </w:rPr>
        <w:t>dovodit</w:t>
      </w:r>
      <w:r w:rsidRPr="00852DFD">
        <w:rPr>
          <w:rFonts w:asciiTheme="minorHAnsi" w:hAnsiTheme="minorHAnsi" w:cs="Tahoma"/>
          <w:sz w:val="22"/>
          <w:szCs w:val="22"/>
        </w:rPr>
        <w:t>, že jsou nutné pro řádnou funkci a dokončení díla, jako kdyby tyto</w:t>
      </w:r>
      <w:r w:rsidR="00227B26" w:rsidRPr="00852DFD">
        <w:rPr>
          <w:rFonts w:asciiTheme="minorHAnsi" w:hAnsiTheme="minorHAnsi" w:cs="Tahoma"/>
          <w:sz w:val="22"/>
          <w:szCs w:val="22"/>
        </w:rPr>
        <w:t xml:space="preserve"> práce,</w:t>
      </w:r>
      <w:r w:rsidRPr="00852DFD">
        <w:rPr>
          <w:rFonts w:asciiTheme="minorHAnsi" w:hAnsiTheme="minorHAnsi" w:cs="Tahoma"/>
          <w:sz w:val="22"/>
          <w:szCs w:val="22"/>
        </w:rPr>
        <w:t xml:space="preserve"> služby anebo </w:t>
      </w:r>
      <w:r w:rsidR="00227B26" w:rsidRPr="00852DFD">
        <w:rPr>
          <w:rFonts w:asciiTheme="minorHAnsi" w:hAnsiTheme="minorHAnsi" w:cs="Tahoma"/>
          <w:sz w:val="22"/>
          <w:szCs w:val="22"/>
        </w:rPr>
        <w:t>dodávky</w:t>
      </w:r>
      <w:r w:rsidRPr="00852DFD">
        <w:rPr>
          <w:rFonts w:asciiTheme="minorHAnsi" w:hAnsiTheme="minorHAnsi" w:cs="Tahoma"/>
          <w:sz w:val="22"/>
          <w:szCs w:val="22"/>
        </w:rPr>
        <w:t xml:space="preserve"> byly ve smlouvě výslovně uvedeny.</w:t>
      </w:r>
    </w:p>
    <w:p w14:paraId="73FA0CB3" w14:textId="77777777" w:rsidR="00A33B88" w:rsidRPr="00852DFD" w:rsidRDefault="00A33B88"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7F14A75A" w14:textId="77777777" w:rsidR="00E13954" w:rsidRPr="00852DFD" w:rsidRDefault="0075777D"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má příslušné oprávnění k činnostem, jichž je k plnění této smlouvy třeba</w:t>
      </w:r>
      <w:r w:rsidR="00E13954" w:rsidRPr="00852DFD">
        <w:rPr>
          <w:rFonts w:asciiTheme="minorHAnsi" w:hAnsiTheme="minorHAnsi" w:cs="Tahoma"/>
          <w:sz w:val="22"/>
          <w:szCs w:val="22"/>
        </w:rPr>
        <w:t>.</w:t>
      </w:r>
    </w:p>
    <w:p w14:paraId="10332CAD" w14:textId="0A145FEC" w:rsidR="000C05C6" w:rsidRPr="00F6430E" w:rsidRDefault="00EC6CEC" w:rsidP="00817568">
      <w:pPr>
        <w:pStyle w:val="Bezmezer"/>
        <w:numPr>
          <w:ilvl w:val="0"/>
          <w:numId w:val="1"/>
        </w:numPr>
        <w:spacing w:after="120"/>
        <w:ind w:left="357" w:hanging="357"/>
        <w:rPr>
          <w:rFonts w:asciiTheme="minorHAnsi" w:hAnsiTheme="minorHAnsi" w:cs="Tahoma"/>
          <w:sz w:val="22"/>
          <w:szCs w:val="22"/>
        </w:rPr>
      </w:pPr>
      <w:r w:rsidRPr="00F6430E">
        <w:rPr>
          <w:rFonts w:asciiTheme="minorHAnsi" w:hAnsiTheme="minorHAnsi" w:cs="Tahoma"/>
          <w:sz w:val="22"/>
          <w:szCs w:val="22"/>
        </w:rPr>
        <w:t>Vodné, stočné, elektrickou energii a další média odeb</w:t>
      </w:r>
      <w:r w:rsidR="00B11CA4" w:rsidRPr="00F6430E">
        <w:rPr>
          <w:rFonts w:asciiTheme="minorHAnsi" w:hAnsiTheme="minorHAnsi" w:cs="Tahoma"/>
          <w:sz w:val="22"/>
          <w:szCs w:val="22"/>
        </w:rPr>
        <w:t>í</w:t>
      </w:r>
      <w:r w:rsidRPr="00F6430E">
        <w:rPr>
          <w:rFonts w:asciiTheme="minorHAnsi" w:hAnsiTheme="minorHAnsi" w:cs="Tahoma"/>
          <w:sz w:val="22"/>
          <w:szCs w:val="22"/>
        </w:rPr>
        <w:t xml:space="preserve">raná při provádění díla si musí zhotovitel zajistit na své náklady. </w:t>
      </w:r>
    </w:p>
    <w:p w14:paraId="0A2E6F70" w14:textId="77777777" w:rsidR="00B11CA4" w:rsidRPr="00852DFD" w:rsidRDefault="00E9316A"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6294072C" w14:textId="77777777" w:rsidR="0016538E"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lastRenderedPageBreak/>
        <w:t>I</w:t>
      </w:r>
      <w:r w:rsidR="00FE2B51" w:rsidRPr="00852DFD">
        <w:rPr>
          <w:rFonts w:asciiTheme="minorHAnsi" w:hAnsiTheme="minorHAnsi" w:cs="Tahoma"/>
          <w:b/>
          <w:sz w:val="22"/>
          <w:szCs w:val="22"/>
        </w:rPr>
        <w:t>I</w:t>
      </w:r>
      <w:r w:rsidRPr="00852DFD">
        <w:rPr>
          <w:rFonts w:asciiTheme="minorHAnsi" w:hAnsiTheme="minorHAnsi" w:cs="Tahoma"/>
          <w:b/>
          <w:sz w:val="22"/>
          <w:szCs w:val="22"/>
        </w:rPr>
        <w:t xml:space="preserve">I. Osoby </w:t>
      </w:r>
      <w:r w:rsidRPr="00852DFD">
        <w:rPr>
          <w:rFonts w:asciiTheme="minorHAnsi" w:hAnsiTheme="minorHAnsi" w:cs="Tahoma"/>
          <w:b/>
          <w:bCs/>
          <w:sz w:val="22"/>
          <w:szCs w:val="22"/>
        </w:rPr>
        <w:t>oprávněné</w:t>
      </w:r>
      <w:r w:rsidRPr="00852DFD">
        <w:rPr>
          <w:rFonts w:asciiTheme="minorHAnsi" w:hAnsiTheme="minorHAnsi" w:cs="Tahoma"/>
          <w:b/>
          <w:sz w:val="22"/>
          <w:szCs w:val="22"/>
        </w:rPr>
        <w:t xml:space="preserve"> k jednání</w:t>
      </w:r>
    </w:p>
    <w:p w14:paraId="3ED3E064" w14:textId="77777777" w:rsidR="0016538E" w:rsidRPr="00852DFD" w:rsidRDefault="0016538E" w:rsidP="00817568">
      <w:pPr>
        <w:pStyle w:val="Bezmezer"/>
        <w:numPr>
          <w:ilvl w:val="0"/>
          <w:numId w:val="2"/>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Ve věcech smluvních, včetně změn této smlouvy, jakož i v jiných právních </w:t>
      </w:r>
      <w:r w:rsidR="005D7482" w:rsidRPr="00852DFD">
        <w:rPr>
          <w:rFonts w:asciiTheme="minorHAnsi" w:hAnsiTheme="minorHAnsi" w:cs="Tahoma"/>
          <w:sz w:val="22"/>
          <w:szCs w:val="22"/>
        </w:rPr>
        <w:t xml:space="preserve">jednáních </w:t>
      </w:r>
      <w:r w:rsidRPr="00852DFD">
        <w:rPr>
          <w:rFonts w:asciiTheme="minorHAnsi" w:hAnsiTheme="minorHAnsi" w:cs="Tahoma"/>
          <w:sz w:val="22"/>
          <w:szCs w:val="22"/>
        </w:rPr>
        <w:t xml:space="preserve">jednají oprávnění zástupci obou smluvních stran. </w:t>
      </w:r>
      <w:r w:rsidR="005833DD" w:rsidRPr="00852DFD">
        <w:rPr>
          <w:rFonts w:asciiTheme="minorHAnsi" w:hAnsiTheme="minorHAnsi" w:cs="Tahoma"/>
          <w:sz w:val="22"/>
          <w:szCs w:val="22"/>
        </w:rPr>
        <w:t>Jak</w:t>
      </w:r>
      <w:r w:rsidR="000E3F57" w:rsidRPr="00852DFD">
        <w:rPr>
          <w:rFonts w:asciiTheme="minorHAnsi" w:hAnsiTheme="minorHAnsi" w:cs="Tahoma"/>
          <w:sz w:val="22"/>
          <w:szCs w:val="22"/>
        </w:rPr>
        <w:t>é</w:t>
      </w:r>
      <w:r w:rsidR="005833DD" w:rsidRPr="00852DFD">
        <w:rPr>
          <w:rFonts w:asciiTheme="minorHAnsi" w:hAnsiTheme="minorHAnsi" w:cs="Tahoma"/>
          <w:sz w:val="22"/>
          <w:szCs w:val="22"/>
        </w:rPr>
        <w:t xml:space="preserve">koli právní jednání činěné v souvislosti s touto smlouvou podléhá schválení příslušného orgánu objednatele. </w:t>
      </w:r>
      <w:r w:rsidRPr="00852DFD">
        <w:rPr>
          <w:rFonts w:asciiTheme="minorHAnsi" w:hAnsiTheme="minorHAnsi" w:cs="Tahoma"/>
          <w:sz w:val="22"/>
          <w:szCs w:val="22"/>
        </w:rPr>
        <w:t>Zhotovitel odpovídá objednateli za</w:t>
      </w:r>
      <w:r w:rsidR="00AB0A63" w:rsidRPr="00852DFD">
        <w:rPr>
          <w:rFonts w:asciiTheme="minorHAnsi" w:hAnsiTheme="minorHAnsi" w:cs="Tahoma"/>
          <w:sz w:val="22"/>
          <w:szCs w:val="22"/>
        </w:rPr>
        <w:t> </w:t>
      </w:r>
      <w:r w:rsidRPr="00852DFD">
        <w:rPr>
          <w:rFonts w:asciiTheme="minorHAnsi" w:hAnsiTheme="minorHAnsi" w:cs="Tahoma"/>
          <w:sz w:val="22"/>
          <w:szCs w:val="22"/>
        </w:rPr>
        <w:t>soulad údajů uvedených ve smlouvě a v obchodním rejstříku.</w:t>
      </w:r>
    </w:p>
    <w:p w14:paraId="7572AF84" w14:textId="77777777" w:rsidR="0016538E" w:rsidRPr="00852DFD" w:rsidRDefault="0016538E" w:rsidP="00817568">
      <w:pPr>
        <w:pStyle w:val="Bezmezer"/>
        <w:numPr>
          <w:ilvl w:val="0"/>
          <w:numId w:val="2"/>
        </w:numPr>
        <w:spacing w:after="120"/>
        <w:ind w:left="357" w:hanging="357"/>
        <w:rPr>
          <w:rFonts w:asciiTheme="minorHAnsi" w:hAnsiTheme="minorHAnsi" w:cs="Tahoma"/>
          <w:sz w:val="22"/>
          <w:szCs w:val="22"/>
        </w:rPr>
      </w:pPr>
      <w:r w:rsidRPr="00852DFD">
        <w:rPr>
          <w:rFonts w:asciiTheme="minorHAnsi" w:hAnsiTheme="minorHAnsi" w:cs="Tahoma"/>
          <w:sz w:val="22"/>
          <w:szCs w:val="22"/>
        </w:rPr>
        <w:t>Ve věcech technických ve vztahu k plnění této smlouvy jsou oprávněni jednat tito zástupci smluvních stran:</w:t>
      </w:r>
    </w:p>
    <w:p w14:paraId="3CBEF4D7" w14:textId="6083294D" w:rsidR="00F6430E" w:rsidRPr="00074A66" w:rsidRDefault="0016538E" w:rsidP="007E7BE5">
      <w:pPr>
        <w:pStyle w:val="Bezmezer"/>
        <w:ind w:left="360"/>
        <w:rPr>
          <w:rFonts w:asciiTheme="minorHAnsi" w:hAnsiTheme="minorHAnsi" w:cs="Tahoma"/>
          <w:sz w:val="22"/>
          <w:szCs w:val="22"/>
        </w:rPr>
      </w:pPr>
      <w:r w:rsidRPr="00852DFD">
        <w:rPr>
          <w:rFonts w:asciiTheme="minorHAnsi" w:hAnsiTheme="minorHAnsi" w:cs="Tahoma"/>
          <w:sz w:val="22"/>
          <w:szCs w:val="22"/>
        </w:rPr>
        <w:t>Za objednatele:</w:t>
      </w:r>
      <w:r w:rsidRPr="00852DFD">
        <w:rPr>
          <w:rFonts w:asciiTheme="minorHAnsi" w:hAnsiTheme="minorHAnsi" w:cs="Tahoma"/>
          <w:sz w:val="22"/>
          <w:szCs w:val="22"/>
        </w:rPr>
        <w:tab/>
      </w:r>
      <w:r w:rsidR="00F6430E" w:rsidRPr="007E7BE5">
        <w:rPr>
          <w:rStyle w:val="Hypertextovodkaz"/>
          <w:rFonts w:asciiTheme="minorHAnsi" w:hAnsiTheme="minorHAnsi" w:cs="Tahoma"/>
          <w:b/>
          <w:color w:val="auto"/>
          <w:sz w:val="22"/>
          <w:szCs w:val="22"/>
          <w:u w:val="none"/>
        </w:rPr>
        <w:t>Ing. Radka Ondriášová</w:t>
      </w:r>
      <w:r w:rsidR="00F6430E" w:rsidRPr="00074A66">
        <w:rPr>
          <w:rStyle w:val="Hypertextovodkaz"/>
          <w:rFonts w:asciiTheme="minorHAnsi" w:hAnsiTheme="minorHAnsi" w:cs="Tahoma"/>
          <w:color w:val="auto"/>
          <w:sz w:val="22"/>
          <w:szCs w:val="22"/>
          <w:u w:val="none"/>
        </w:rPr>
        <w:t>, vedoucí</w:t>
      </w:r>
      <w:r w:rsidR="00F6430E" w:rsidRPr="00074A66">
        <w:rPr>
          <w:rFonts w:asciiTheme="minorHAnsi" w:hAnsiTheme="minorHAnsi" w:cs="Tahoma"/>
          <w:sz w:val="22"/>
          <w:szCs w:val="22"/>
        </w:rPr>
        <w:t xml:space="preserve"> Odboru </w:t>
      </w:r>
      <w:r w:rsidR="00F6430E" w:rsidRPr="00074A66">
        <w:rPr>
          <w:rStyle w:val="Hypertextovodkaz"/>
          <w:rFonts w:asciiTheme="minorHAnsi" w:hAnsiTheme="minorHAnsi" w:cs="Tahoma"/>
          <w:color w:val="auto"/>
          <w:sz w:val="22"/>
          <w:szCs w:val="22"/>
          <w:u w:val="none"/>
        </w:rPr>
        <w:t>rozvoje</w:t>
      </w:r>
      <w:r w:rsidR="00F6430E" w:rsidRPr="00074A66">
        <w:rPr>
          <w:rFonts w:asciiTheme="minorHAnsi" w:hAnsiTheme="minorHAnsi" w:cs="Tahoma"/>
          <w:sz w:val="22"/>
          <w:szCs w:val="22"/>
        </w:rPr>
        <w:t xml:space="preserve"> a územního plánování,</w:t>
      </w:r>
    </w:p>
    <w:p w14:paraId="04C3A70A" w14:textId="5800836B" w:rsidR="00F6430E" w:rsidRPr="00074A66" w:rsidRDefault="007E7BE5" w:rsidP="006B5FAB">
      <w:pPr>
        <w:pStyle w:val="Bezmezer"/>
        <w:spacing w:after="120"/>
        <w:ind w:left="1134"/>
        <w:rPr>
          <w:rStyle w:val="Hypertextovodkaz"/>
          <w:rFonts w:asciiTheme="minorHAnsi" w:hAnsiTheme="minorHAnsi" w:cs="Tahoma"/>
          <w:color w:val="auto"/>
          <w:sz w:val="22"/>
          <w:szCs w:val="22"/>
          <w:u w:val="none"/>
        </w:rPr>
      </w:pPr>
      <w:r>
        <w:rPr>
          <w:rFonts w:asciiTheme="minorHAnsi" w:hAnsiTheme="minorHAnsi" w:cs="Tahoma"/>
          <w:sz w:val="22"/>
          <w:szCs w:val="22"/>
        </w:rPr>
        <w:tab/>
      </w:r>
      <w:r>
        <w:rPr>
          <w:rFonts w:asciiTheme="minorHAnsi" w:hAnsiTheme="minorHAnsi" w:cs="Tahoma"/>
          <w:sz w:val="22"/>
          <w:szCs w:val="22"/>
        </w:rPr>
        <w:tab/>
      </w:r>
      <w:r w:rsidR="00F6430E" w:rsidRPr="00074A66">
        <w:rPr>
          <w:rFonts w:asciiTheme="minorHAnsi" w:hAnsiTheme="minorHAnsi" w:cs="Tahoma"/>
          <w:sz w:val="22"/>
          <w:szCs w:val="22"/>
        </w:rPr>
        <w:t xml:space="preserve">tel. 583 468 234, e-mail: </w:t>
      </w:r>
      <w:r w:rsidR="00F6430E" w:rsidRPr="00074A66">
        <w:rPr>
          <w:rStyle w:val="Hypertextovodkaz"/>
          <w:rFonts w:asciiTheme="minorHAnsi" w:hAnsiTheme="minorHAnsi" w:cs="Tahoma"/>
          <w:color w:val="auto"/>
          <w:sz w:val="22"/>
          <w:szCs w:val="22"/>
          <w:u w:val="none"/>
        </w:rPr>
        <w:t>radka.ondriasova@muzabreh.cz</w:t>
      </w:r>
    </w:p>
    <w:p w14:paraId="45CA6C36" w14:textId="2A5D0EF4" w:rsidR="0058589D" w:rsidRPr="00852DFD" w:rsidRDefault="00F6430E" w:rsidP="00E13954">
      <w:pPr>
        <w:pStyle w:val="Bezmezer"/>
        <w:ind w:left="360"/>
        <w:rPr>
          <w:rFonts w:asciiTheme="minorHAnsi" w:hAnsiTheme="minorHAnsi" w:cs="Tahoma"/>
          <w:color w:val="002163"/>
          <w:sz w:val="22"/>
          <w:szCs w:val="22"/>
        </w:rPr>
      </w:pPr>
      <w:r>
        <w:rPr>
          <w:rFonts w:asciiTheme="minorHAnsi" w:hAnsiTheme="minorHAnsi" w:cs="Tahoma"/>
          <w:b/>
          <w:sz w:val="22"/>
          <w:szCs w:val="22"/>
        </w:rPr>
        <w:tab/>
      </w:r>
      <w:r>
        <w:rPr>
          <w:rFonts w:asciiTheme="minorHAnsi" w:hAnsiTheme="minorHAnsi" w:cs="Tahoma"/>
          <w:b/>
          <w:sz w:val="22"/>
          <w:szCs w:val="22"/>
        </w:rPr>
        <w:tab/>
      </w:r>
      <w:r w:rsidR="007E7BE5">
        <w:rPr>
          <w:rFonts w:asciiTheme="minorHAnsi" w:hAnsiTheme="minorHAnsi" w:cs="Tahoma"/>
          <w:b/>
          <w:sz w:val="22"/>
          <w:szCs w:val="22"/>
        </w:rPr>
        <w:tab/>
      </w:r>
      <w:r w:rsidR="00474FCE" w:rsidRPr="00852DFD">
        <w:rPr>
          <w:rFonts w:asciiTheme="minorHAnsi" w:hAnsiTheme="minorHAnsi" w:cs="Tahoma"/>
          <w:b/>
          <w:sz w:val="22"/>
          <w:szCs w:val="22"/>
        </w:rPr>
        <w:t>Bc. Jiří Mahdal</w:t>
      </w:r>
      <w:r w:rsidR="00C31943" w:rsidRPr="00852DFD">
        <w:rPr>
          <w:rFonts w:asciiTheme="minorHAnsi" w:hAnsiTheme="minorHAnsi" w:cs="Tahoma"/>
          <w:sz w:val="22"/>
          <w:szCs w:val="22"/>
        </w:rPr>
        <w:t>, tel.</w:t>
      </w:r>
      <w:r w:rsidR="0058589D" w:rsidRPr="00852DFD">
        <w:rPr>
          <w:rFonts w:asciiTheme="minorHAnsi" w:hAnsiTheme="minorHAnsi" w:cs="Tahoma"/>
          <w:sz w:val="22"/>
          <w:szCs w:val="22"/>
        </w:rPr>
        <w:t xml:space="preserve"> 583 468 2</w:t>
      </w:r>
      <w:r w:rsidR="00474FCE" w:rsidRPr="00852DFD">
        <w:rPr>
          <w:rFonts w:asciiTheme="minorHAnsi" w:hAnsiTheme="minorHAnsi" w:cs="Tahoma"/>
          <w:sz w:val="22"/>
          <w:szCs w:val="22"/>
        </w:rPr>
        <w:t>01</w:t>
      </w:r>
      <w:r w:rsidR="00C31943" w:rsidRPr="00852DFD">
        <w:rPr>
          <w:rFonts w:asciiTheme="minorHAnsi" w:hAnsiTheme="minorHAnsi" w:cs="Tahoma"/>
          <w:sz w:val="22"/>
          <w:szCs w:val="22"/>
        </w:rPr>
        <w:t xml:space="preserve">, </w:t>
      </w:r>
      <w:r w:rsidR="0058589D" w:rsidRPr="00852DFD">
        <w:rPr>
          <w:rFonts w:asciiTheme="minorHAnsi" w:hAnsiTheme="minorHAnsi" w:cs="Tahoma"/>
          <w:sz w:val="22"/>
          <w:szCs w:val="22"/>
        </w:rPr>
        <w:t xml:space="preserve">mob. </w:t>
      </w:r>
      <w:r w:rsidR="00474FCE" w:rsidRPr="00852DFD">
        <w:rPr>
          <w:rFonts w:asciiTheme="minorHAnsi" w:hAnsiTheme="minorHAnsi" w:cs="Tahoma"/>
          <w:sz w:val="22"/>
          <w:szCs w:val="22"/>
        </w:rPr>
        <w:t>603 259 352</w:t>
      </w:r>
      <w:r w:rsidR="0058589D" w:rsidRPr="00852DFD">
        <w:rPr>
          <w:rFonts w:asciiTheme="minorHAnsi" w:hAnsiTheme="minorHAnsi" w:cs="Tahoma"/>
          <w:sz w:val="22"/>
          <w:szCs w:val="22"/>
        </w:rPr>
        <w:t>,</w:t>
      </w:r>
    </w:p>
    <w:p w14:paraId="01A62A17" w14:textId="4F137A1C" w:rsidR="0058589D" w:rsidRPr="00852DFD" w:rsidRDefault="0058589D" w:rsidP="00E13954">
      <w:pPr>
        <w:pStyle w:val="Bezmezer"/>
        <w:ind w:left="360"/>
        <w:rPr>
          <w:rFonts w:asciiTheme="minorHAnsi" w:hAnsiTheme="minorHAnsi" w:cs="Tahoma"/>
          <w:sz w:val="22"/>
          <w:szCs w:val="22"/>
        </w:rPr>
      </w:pPr>
      <w:r w:rsidRPr="00852DFD">
        <w:rPr>
          <w:rFonts w:asciiTheme="minorHAnsi" w:hAnsiTheme="minorHAnsi" w:cs="Tahoma"/>
          <w:color w:val="002163"/>
          <w:sz w:val="22"/>
          <w:szCs w:val="22"/>
        </w:rPr>
        <w:tab/>
      </w:r>
      <w:r w:rsidRPr="00852DFD">
        <w:rPr>
          <w:rFonts w:asciiTheme="minorHAnsi" w:hAnsiTheme="minorHAnsi" w:cs="Tahoma"/>
          <w:color w:val="002163"/>
          <w:sz w:val="22"/>
          <w:szCs w:val="22"/>
        </w:rPr>
        <w:tab/>
      </w:r>
      <w:r w:rsidR="007E7BE5">
        <w:rPr>
          <w:rFonts w:asciiTheme="minorHAnsi" w:hAnsiTheme="minorHAnsi" w:cs="Tahoma"/>
          <w:color w:val="002163"/>
          <w:sz w:val="22"/>
          <w:szCs w:val="22"/>
        </w:rPr>
        <w:tab/>
      </w:r>
      <w:r w:rsidR="00C31943" w:rsidRPr="00852DFD">
        <w:rPr>
          <w:rFonts w:asciiTheme="minorHAnsi" w:hAnsiTheme="minorHAnsi" w:cs="Tahoma"/>
          <w:sz w:val="22"/>
          <w:szCs w:val="22"/>
        </w:rPr>
        <w:t>e-mail</w:t>
      </w:r>
      <w:r w:rsidRPr="00852DFD">
        <w:rPr>
          <w:rFonts w:asciiTheme="minorHAnsi" w:hAnsiTheme="minorHAnsi" w:cs="Tahoma"/>
          <w:sz w:val="22"/>
          <w:szCs w:val="22"/>
        </w:rPr>
        <w:t xml:space="preserve">: </w:t>
      </w:r>
      <w:hyperlink r:id="rId8" w:history="1">
        <w:r w:rsidR="00474FCE" w:rsidRPr="00852DFD">
          <w:rPr>
            <w:rStyle w:val="Hypertextovodkaz"/>
            <w:rFonts w:asciiTheme="minorHAnsi" w:hAnsiTheme="minorHAnsi" w:cs="Tahoma"/>
            <w:sz w:val="22"/>
            <w:szCs w:val="22"/>
          </w:rPr>
          <w:t>jiri.mahdal@muzabreh.cz</w:t>
        </w:r>
      </w:hyperlink>
    </w:p>
    <w:p w14:paraId="10F4793A" w14:textId="776313BD" w:rsidR="00C31943" w:rsidRPr="00852DFD" w:rsidRDefault="0058589D" w:rsidP="006B5FAB">
      <w:pPr>
        <w:pStyle w:val="Bezmezer"/>
        <w:spacing w:after="120"/>
        <w:ind w:left="357"/>
        <w:rPr>
          <w:rFonts w:asciiTheme="minorHAnsi" w:hAnsiTheme="minorHAnsi" w:cs="Tahoma"/>
          <w:sz w:val="22"/>
          <w:szCs w:val="22"/>
        </w:rPr>
      </w:pPr>
      <w:r w:rsidRPr="00852DFD">
        <w:rPr>
          <w:rFonts w:asciiTheme="minorHAnsi" w:hAnsiTheme="minorHAnsi" w:cs="Tahoma"/>
          <w:sz w:val="22"/>
          <w:szCs w:val="22"/>
        </w:rPr>
        <w:tab/>
      </w:r>
      <w:r w:rsidRPr="00852DFD">
        <w:rPr>
          <w:rFonts w:asciiTheme="minorHAnsi" w:hAnsiTheme="minorHAnsi" w:cs="Tahoma"/>
          <w:sz w:val="22"/>
          <w:szCs w:val="22"/>
        </w:rPr>
        <w:tab/>
      </w:r>
      <w:r w:rsidRPr="00852DFD">
        <w:rPr>
          <w:rFonts w:asciiTheme="minorHAnsi" w:hAnsiTheme="minorHAnsi" w:cs="Tahoma"/>
          <w:sz w:val="22"/>
          <w:szCs w:val="22"/>
        </w:rPr>
        <w:tab/>
      </w:r>
      <w:r w:rsidR="00C31943" w:rsidRPr="00852DFD">
        <w:rPr>
          <w:rFonts w:asciiTheme="minorHAnsi" w:hAnsiTheme="minorHAnsi" w:cs="Tahoma"/>
          <w:sz w:val="22"/>
          <w:szCs w:val="22"/>
        </w:rPr>
        <w:t xml:space="preserve">pověřená osoba – technický dozor </w:t>
      </w:r>
      <w:r w:rsidR="004A2023" w:rsidRPr="00852DFD">
        <w:rPr>
          <w:rFonts w:asciiTheme="minorHAnsi" w:hAnsiTheme="minorHAnsi" w:cs="Tahoma"/>
          <w:sz w:val="22"/>
          <w:szCs w:val="22"/>
        </w:rPr>
        <w:t>stavebníka</w:t>
      </w:r>
    </w:p>
    <w:p w14:paraId="09BBB0BF" w14:textId="45DCACA2" w:rsidR="00474DE6" w:rsidRPr="00852DFD" w:rsidRDefault="0016538E" w:rsidP="006B5FAB">
      <w:pPr>
        <w:pStyle w:val="Bezmezer"/>
        <w:spacing w:after="120"/>
        <w:ind w:left="357"/>
        <w:rPr>
          <w:rFonts w:asciiTheme="minorHAnsi" w:hAnsiTheme="minorHAnsi" w:cs="Tahoma"/>
          <w:sz w:val="22"/>
          <w:szCs w:val="22"/>
        </w:rPr>
      </w:pPr>
      <w:r w:rsidRPr="00852DFD">
        <w:rPr>
          <w:rFonts w:asciiTheme="minorHAnsi" w:hAnsiTheme="minorHAnsi" w:cs="Tahoma"/>
          <w:sz w:val="22"/>
          <w:szCs w:val="22"/>
        </w:rPr>
        <w:t>Za zhotovitele:</w:t>
      </w:r>
      <w:r w:rsidR="00C31943" w:rsidRPr="00852DFD">
        <w:rPr>
          <w:rFonts w:asciiTheme="minorHAnsi" w:hAnsiTheme="minorHAnsi" w:cs="Tahoma"/>
          <w:sz w:val="22"/>
          <w:szCs w:val="22"/>
        </w:rPr>
        <w:tab/>
      </w:r>
      <w:r w:rsidR="00027125" w:rsidRPr="00852DFD">
        <w:rPr>
          <w:rFonts w:asciiTheme="minorHAnsi" w:hAnsiTheme="minorHAnsi" w:cs="Tahoma"/>
          <w:sz w:val="22"/>
          <w:szCs w:val="22"/>
          <w:highlight w:val="yellow"/>
        </w:rPr>
        <w:t>……………………………………………………….</w:t>
      </w:r>
    </w:p>
    <w:p w14:paraId="235EAACB" w14:textId="489D7B55" w:rsidR="00B4522B" w:rsidRPr="00852DFD" w:rsidRDefault="0016538E" w:rsidP="00817568">
      <w:pPr>
        <w:pStyle w:val="Bezmezer"/>
        <w:numPr>
          <w:ilvl w:val="0"/>
          <w:numId w:val="2"/>
        </w:numPr>
        <w:spacing w:after="120"/>
        <w:ind w:left="357" w:hanging="357"/>
        <w:rPr>
          <w:rFonts w:asciiTheme="minorHAnsi" w:hAnsiTheme="minorHAnsi" w:cs="Tahoma"/>
          <w:b/>
          <w:sz w:val="22"/>
          <w:szCs w:val="22"/>
          <w:u w:val="single"/>
        </w:rPr>
      </w:pPr>
      <w:r w:rsidRPr="00852DFD">
        <w:rPr>
          <w:rFonts w:asciiTheme="minorHAnsi" w:hAnsiTheme="minorHAnsi" w:cs="Tahoma"/>
          <w:sz w:val="22"/>
          <w:szCs w:val="22"/>
        </w:rPr>
        <w:t>Jakékoliv uplatnění nároků vyplývajících smluvním stranám z této smlouvy nebo jiné podstatné sdělení týkající se smluvních ujednání musí být provedeno písemně</w:t>
      </w:r>
      <w:r w:rsidR="007E1C67" w:rsidRPr="007E1C67">
        <w:rPr>
          <w:rFonts w:asciiTheme="minorHAnsi" w:hAnsiTheme="minorHAnsi" w:cs="Tahoma"/>
          <w:sz w:val="22"/>
          <w:szCs w:val="22"/>
        </w:rPr>
        <w:t xml:space="preserve"> nebo elektronicky,</w:t>
      </w:r>
      <w:r w:rsidRPr="00852DFD">
        <w:rPr>
          <w:rFonts w:asciiTheme="minorHAnsi" w:hAnsiTheme="minorHAnsi" w:cs="Tahoma"/>
          <w:sz w:val="22"/>
          <w:szCs w:val="22"/>
        </w:rPr>
        <w:t xml:space="preserve"> podepsáno oprávněnými zástupci smluvních stran pro jednání ve věcech smluvních a doručeno druhé smluvní straně </w:t>
      </w:r>
      <w:r w:rsidR="00AA4362" w:rsidRPr="00852DFD">
        <w:rPr>
          <w:rFonts w:asciiTheme="minorHAnsi" w:hAnsiTheme="minorHAnsi" w:cs="Tahoma"/>
          <w:sz w:val="22"/>
          <w:szCs w:val="22"/>
        </w:rPr>
        <w:t>prostřednictvím datové schránky, mají-li ji obě strany zřízenu</w:t>
      </w:r>
      <w:r w:rsidR="009A1892" w:rsidRPr="00852DFD">
        <w:rPr>
          <w:rFonts w:asciiTheme="minorHAnsi" w:hAnsiTheme="minorHAnsi" w:cs="Tahoma"/>
          <w:sz w:val="22"/>
          <w:szCs w:val="22"/>
        </w:rPr>
        <w:t>, případně poštou</w:t>
      </w:r>
      <w:r w:rsidR="00AA4362" w:rsidRPr="00852DFD">
        <w:rPr>
          <w:rFonts w:asciiTheme="minorHAnsi" w:hAnsiTheme="minorHAnsi" w:cs="Tahoma"/>
          <w:sz w:val="22"/>
          <w:szCs w:val="22"/>
        </w:rPr>
        <w:t>.</w:t>
      </w:r>
      <w:r w:rsidRPr="00852DFD">
        <w:rPr>
          <w:rFonts w:asciiTheme="minorHAnsi" w:hAnsiTheme="minorHAnsi" w:cs="Tahoma"/>
          <w:sz w:val="22"/>
          <w:szCs w:val="22"/>
        </w:rPr>
        <w:t xml:space="preserve"> Ostatní sdělení či informace, nemají-li podstatný vliv na plnění práv a povinností jedné ze smluvních stran podle této smlouvy, mohou být sdělována ústně či prostřednictvím elektronické pošty. Smluvní strany berou výslovně na vědomí, že taková sdělení mají operativní a podpůrný charakter a</w:t>
      </w:r>
      <w:r w:rsidR="00132F79">
        <w:rPr>
          <w:rFonts w:asciiTheme="minorHAnsi" w:hAnsiTheme="minorHAnsi" w:cs="Tahoma"/>
          <w:sz w:val="22"/>
          <w:szCs w:val="22"/>
        </w:rPr>
        <w:t> </w:t>
      </w:r>
      <w:r w:rsidR="00A63D09" w:rsidRPr="00852DFD">
        <w:rPr>
          <w:rFonts w:asciiTheme="minorHAnsi" w:hAnsiTheme="minorHAnsi" w:cs="Tahoma"/>
          <w:sz w:val="22"/>
          <w:szCs w:val="22"/>
        </w:rPr>
        <w:t>nezavazují druhou smluvní stranu</w:t>
      </w:r>
      <w:r w:rsidRPr="00852DFD">
        <w:rPr>
          <w:rFonts w:asciiTheme="minorHAnsi" w:hAnsiTheme="minorHAnsi" w:cs="Tahoma"/>
          <w:sz w:val="22"/>
          <w:szCs w:val="22"/>
        </w:rPr>
        <w:t xml:space="preserve"> do doby, než je splněn postup podle </w:t>
      </w:r>
      <w:r w:rsidR="00B11CA4" w:rsidRPr="00852DFD">
        <w:rPr>
          <w:rFonts w:asciiTheme="minorHAnsi" w:hAnsiTheme="minorHAnsi" w:cs="Tahoma"/>
          <w:sz w:val="22"/>
          <w:szCs w:val="22"/>
        </w:rPr>
        <w:t xml:space="preserve">první </w:t>
      </w:r>
      <w:r w:rsidRPr="00852DFD">
        <w:rPr>
          <w:rFonts w:asciiTheme="minorHAnsi" w:hAnsiTheme="minorHAnsi" w:cs="Tahoma"/>
          <w:sz w:val="22"/>
          <w:szCs w:val="22"/>
        </w:rPr>
        <w:t>věty</w:t>
      </w:r>
      <w:r w:rsidR="00B11CA4" w:rsidRPr="00852DFD">
        <w:rPr>
          <w:rFonts w:asciiTheme="minorHAnsi" w:hAnsiTheme="minorHAnsi" w:cs="Tahoma"/>
          <w:sz w:val="22"/>
          <w:szCs w:val="22"/>
        </w:rPr>
        <w:t xml:space="preserve"> tohoto ustanovení</w:t>
      </w:r>
      <w:r w:rsidRPr="00852DFD">
        <w:rPr>
          <w:rFonts w:asciiTheme="minorHAnsi" w:hAnsiTheme="minorHAnsi" w:cs="Tahoma"/>
          <w:sz w:val="22"/>
          <w:szCs w:val="22"/>
        </w:rPr>
        <w:t>.</w:t>
      </w:r>
    </w:p>
    <w:p w14:paraId="26ADCC34" w14:textId="77777777" w:rsidR="001571A5" w:rsidRPr="00852DFD" w:rsidRDefault="001571A5" w:rsidP="00852DFD">
      <w:pPr>
        <w:pStyle w:val="Bezmezer"/>
        <w:spacing w:before="360" w:after="120"/>
        <w:jc w:val="center"/>
        <w:rPr>
          <w:rFonts w:asciiTheme="minorHAnsi" w:hAnsiTheme="minorHAnsi" w:cs="Tahoma"/>
          <w:bCs/>
          <w:caps/>
          <w:sz w:val="22"/>
          <w:szCs w:val="22"/>
        </w:rPr>
      </w:pPr>
      <w:r w:rsidRPr="00852DFD">
        <w:rPr>
          <w:rFonts w:asciiTheme="minorHAnsi" w:hAnsiTheme="minorHAnsi" w:cs="Tahoma"/>
          <w:b/>
          <w:sz w:val="22"/>
          <w:szCs w:val="22"/>
        </w:rPr>
        <w:t>I</w:t>
      </w:r>
      <w:r w:rsidR="00FE2B51" w:rsidRPr="00852DFD">
        <w:rPr>
          <w:rFonts w:asciiTheme="minorHAnsi" w:hAnsiTheme="minorHAnsi" w:cs="Tahoma"/>
          <w:b/>
          <w:sz w:val="22"/>
          <w:szCs w:val="22"/>
        </w:rPr>
        <w:t>V</w:t>
      </w:r>
      <w:r w:rsidRPr="00852DFD">
        <w:rPr>
          <w:rFonts w:asciiTheme="minorHAnsi" w:hAnsiTheme="minorHAnsi" w:cs="Tahoma"/>
          <w:b/>
          <w:sz w:val="22"/>
          <w:szCs w:val="22"/>
        </w:rPr>
        <w:t xml:space="preserve">. </w:t>
      </w:r>
      <w:r w:rsidRPr="00852DFD">
        <w:rPr>
          <w:rFonts w:asciiTheme="minorHAnsi" w:hAnsiTheme="minorHAnsi" w:cs="Tahoma"/>
          <w:b/>
          <w:bCs/>
          <w:sz w:val="22"/>
          <w:szCs w:val="22"/>
        </w:rPr>
        <w:t>Místo</w:t>
      </w:r>
      <w:r w:rsidRPr="00852DFD">
        <w:rPr>
          <w:rFonts w:asciiTheme="minorHAnsi" w:hAnsiTheme="minorHAnsi" w:cs="Tahoma"/>
          <w:b/>
          <w:sz w:val="22"/>
          <w:szCs w:val="22"/>
        </w:rPr>
        <w:t xml:space="preserve"> plnění</w:t>
      </w:r>
    </w:p>
    <w:p w14:paraId="62F22489" w14:textId="20B5E1AE" w:rsidR="00DF161B" w:rsidRPr="00852DFD" w:rsidRDefault="00866AD6"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Místem plnění </w:t>
      </w:r>
      <w:r w:rsidR="008801E2" w:rsidRPr="00852DFD">
        <w:rPr>
          <w:rFonts w:asciiTheme="minorHAnsi" w:hAnsiTheme="minorHAnsi" w:cs="Tahoma"/>
          <w:sz w:val="22"/>
          <w:szCs w:val="22"/>
        </w:rPr>
        <w:t xml:space="preserve">předmětu díla podle </w:t>
      </w:r>
      <w:r w:rsidRPr="00852DFD">
        <w:rPr>
          <w:rFonts w:asciiTheme="minorHAnsi" w:hAnsiTheme="minorHAnsi" w:cs="Tahoma"/>
          <w:sz w:val="22"/>
          <w:szCs w:val="22"/>
        </w:rPr>
        <w:t xml:space="preserve">této smlouvy je </w:t>
      </w:r>
      <w:r w:rsidR="009218EA" w:rsidRPr="00852DFD">
        <w:rPr>
          <w:rFonts w:asciiTheme="minorHAnsi" w:hAnsiTheme="minorHAnsi" w:cs="Tahoma"/>
          <w:sz w:val="22"/>
          <w:szCs w:val="22"/>
        </w:rPr>
        <w:t>budova</w:t>
      </w:r>
      <w:r w:rsidR="00DF161B" w:rsidRPr="00852DFD">
        <w:rPr>
          <w:rFonts w:asciiTheme="minorHAnsi" w:hAnsiTheme="minorHAnsi" w:cs="Tahoma"/>
          <w:sz w:val="22"/>
          <w:szCs w:val="22"/>
        </w:rPr>
        <w:t xml:space="preserve"> </w:t>
      </w:r>
      <w:r w:rsidR="000E3F57" w:rsidRPr="00852DFD">
        <w:rPr>
          <w:rFonts w:asciiTheme="minorHAnsi" w:hAnsiTheme="minorHAnsi" w:cs="Tahoma"/>
          <w:sz w:val="22"/>
          <w:szCs w:val="22"/>
        </w:rPr>
        <w:t xml:space="preserve">na pozemku p. č. </w:t>
      </w:r>
      <w:r w:rsidR="004056A1" w:rsidRPr="004056A1">
        <w:rPr>
          <w:rFonts w:asciiTheme="minorHAnsi" w:hAnsiTheme="minorHAnsi" w:cs="Tahoma"/>
          <w:sz w:val="22"/>
          <w:szCs w:val="22"/>
        </w:rPr>
        <w:t>5290/1</w:t>
      </w:r>
      <w:r w:rsidR="00925EEA" w:rsidRPr="00852DFD">
        <w:rPr>
          <w:rFonts w:asciiTheme="minorHAnsi" w:hAnsiTheme="minorHAnsi" w:cs="Tahoma"/>
          <w:sz w:val="22"/>
          <w:szCs w:val="22"/>
        </w:rPr>
        <w:t>, k.</w:t>
      </w:r>
      <w:r w:rsidR="00F40543" w:rsidRPr="00852DFD">
        <w:rPr>
          <w:rFonts w:asciiTheme="minorHAnsi" w:hAnsiTheme="minorHAnsi" w:cs="Tahoma"/>
          <w:sz w:val="22"/>
          <w:szCs w:val="22"/>
        </w:rPr>
        <w:t> </w:t>
      </w:r>
      <w:proofErr w:type="spellStart"/>
      <w:r w:rsidR="00925EEA" w:rsidRPr="00852DFD">
        <w:rPr>
          <w:rFonts w:asciiTheme="minorHAnsi" w:hAnsiTheme="minorHAnsi" w:cs="Tahoma"/>
          <w:sz w:val="22"/>
          <w:szCs w:val="22"/>
        </w:rPr>
        <w:t>ú.</w:t>
      </w:r>
      <w:proofErr w:type="spellEnd"/>
      <w:r w:rsidR="00925EEA" w:rsidRPr="00852DFD">
        <w:rPr>
          <w:rFonts w:asciiTheme="minorHAnsi" w:hAnsiTheme="minorHAnsi" w:cs="Tahoma"/>
          <w:sz w:val="22"/>
          <w:szCs w:val="22"/>
        </w:rPr>
        <w:t xml:space="preserve"> Zábřeh na Moravě.</w:t>
      </w:r>
    </w:p>
    <w:p w14:paraId="3F9582B8" w14:textId="77777777" w:rsidR="001571A5" w:rsidRPr="00852DFD" w:rsidRDefault="001571A5"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Staveništěm se rozumí zhotovitelem ohraničený prostor</w:t>
      </w:r>
      <w:r w:rsidR="00C702D4" w:rsidRPr="00852DFD">
        <w:rPr>
          <w:rFonts w:asciiTheme="minorHAnsi" w:hAnsiTheme="minorHAnsi" w:cs="Tahoma"/>
          <w:sz w:val="22"/>
          <w:szCs w:val="22"/>
        </w:rPr>
        <w:t xml:space="preserve"> v místě plnění</w:t>
      </w:r>
      <w:r w:rsidRPr="00852DFD">
        <w:rPr>
          <w:rFonts w:asciiTheme="minorHAnsi" w:hAnsiTheme="minorHAnsi" w:cs="Tahoma"/>
          <w:sz w:val="22"/>
          <w:szCs w:val="22"/>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852DFD">
        <w:rPr>
          <w:rFonts w:asciiTheme="minorHAnsi" w:hAnsiTheme="minorHAnsi" w:cs="Tahoma"/>
          <w:sz w:val="22"/>
          <w:szCs w:val="22"/>
        </w:rPr>
        <w:t>m při provádění díla) při </w:t>
      </w:r>
      <w:r w:rsidRPr="00852DFD">
        <w:rPr>
          <w:rFonts w:asciiTheme="minorHAnsi" w:hAnsiTheme="minorHAnsi" w:cs="Tahoma"/>
          <w:sz w:val="22"/>
          <w:szCs w:val="22"/>
        </w:rPr>
        <w:t>plnění této smlouvy a jsou umístěny v prostoru staveniště.</w:t>
      </w:r>
    </w:p>
    <w:p w14:paraId="41F0F3A1" w14:textId="77777777" w:rsidR="001571A5" w:rsidRPr="00852DFD" w:rsidRDefault="001571A5"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se s odbornou péčí seznámil s místem plnění a že místo plnění je vhodné k provádění díla.</w:t>
      </w:r>
    </w:p>
    <w:p w14:paraId="22252D4C" w14:textId="77777777" w:rsidR="009C0917" w:rsidRPr="00852DFD" w:rsidRDefault="0016538E"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V</w:t>
      </w:r>
      <w:r w:rsidR="009C0917" w:rsidRPr="00852DFD">
        <w:rPr>
          <w:rFonts w:asciiTheme="minorHAnsi" w:hAnsiTheme="minorHAnsi" w:cs="Tahoma"/>
          <w:b/>
          <w:bCs/>
          <w:sz w:val="22"/>
          <w:szCs w:val="22"/>
        </w:rPr>
        <w:t>. Doba plnění</w:t>
      </w:r>
    </w:p>
    <w:p w14:paraId="5BD75FD3" w14:textId="1B2D0008" w:rsidR="0007777B" w:rsidRPr="00852DFD" w:rsidRDefault="0097084F"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provést dílo</w:t>
      </w:r>
      <w:r w:rsidR="00B11CA4" w:rsidRPr="00852DFD">
        <w:rPr>
          <w:rFonts w:asciiTheme="minorHAnsi" w:hAnsiTheme="minorHAnsi" w:cs="Tahoma"/>
          <w:sz w:val="22"/>
          <w:szCs w:val="22"/>
        </w:rPr>
        <w:t xml:space="preserve">, tj. řádně dokončit a předat objednateli, </w:t>
      </w:r>
      <w:r w:rsidRPr="00852DFD">
        <w:rPr>
          <w:rFonts w:asciiTheme="minorHAnsi" w:hAnsiTheme="minorHAnsi" w:cs="Tahoma"/>
          <w:sz w:val="22"/>
          <w:szCs w:val="22"/>
        </w:rPr>
        <w:t>v soul</w:t>
      </w:r>
      <w:r w:rsidR="00B11CA4" w:rsidRPr="00852DFD">
        <w:rPr>
          <w:rFonts w:asciiTheme="minorHAnsi" w:hAnsiTheme="minorHAnsi" w:cs="Tahoma"/>
          <w:sz w:val="22"/>
          <w:szCs w:val="22"/>
        </w:rPr>
        <w:t>adu s podmínkami této smlouvy</w:t>
      </w:r>
      <w:r w:rsidRPr="00852DFD">
        <w:rPr>
          <w:rFonts w:asciiTheme="minorHAnsi" w:hAnsiTheme="minorHAnsi" w:cs="Tahoma"/>
          <w:sz w:val="22"/>
          <w:szCs w:val="22"/>
        </w:rPr>
        <w:t xml:space="preserve"> nejpozději do </w:t>
      </w:r>
      <w:r w:rsidR="004056A1">
        <w:rPr>
          <w:rFonts w:asciiTheme="minorHAnsi" w:hAnsiTheme="minorHAnsi" w:cs="Tahoma"/>
          <w:b/>
          <w:sz w:val="22"/>
          <w:szCs w:val="22"/>
        </w:rPr>
        <w:t>6</w:t>
      </w:r>
      <w:r w:rsidR="00D60BBC">
        <w:rPr>
          <w:rFonts w:asciiTheme="minorHAnsi" w:hAnsiTheme="minorHAnsi" w:cs="Tahoma"/>
          <w:b/>
          <w:sz w:val="22"/>
          <w:szCs w:val="22"/>
        </w:rPr>
        <w:t>3</w:t>
      </w:r>
      <w:r w:rsidR="00925EEA" w:rsidRPr="00285E49">
        <w:rPr>
          <w:rFonts w:asciiTheme="minorHAnsi" w:hAnsiTheme="minorHAnsi" w:cs="Tahoma"/>
          <w:b/>
          <w:sz w:val="22"/>
          <w:szCs w:val="22"/>
        </w:rPr>
        <w:t xml:space="preserve"> </w:t>
      </w:r>
      <w:r w:rsidR="00F86BAB" w:rsidRPr="00285E49">
        <w:rPr>
          <w:rFonts w:asciiTheme="minorHAnsi" w:hAnsiTheme="minorHAnsi" w:cs="Tahoma"/>
          <w:b/>
          <w:sz w:val="22"/>
          <w:szCs w:val="22"/>
        </w:rPr>
        <w:t>kalendářních dní</w:t>
      </w:r>
      <w:r w:rsidR="00B11CA4" w:rsidRPr="00285E49">
        <w:rPr>
          <w:rFonts w:asciiTheme="minorHAnsi" w:hAnsiTheme="minorHAnsi" w:cs="Tahoma"/>
          <w:b/>
          <w:sz w:val="22"/>
          <w:szCs w:val="22"/>
        </w:rPr>
        <w:t xml:space="preserve"> </w:t>
      </w:r>
      <w:r w:rsidR="00B11CA4" w:rsidRPr="00285E49">
        <w:rPr>
          <w:rFonts w:asciiTheme="minorHAnsi" w:hAnsiTheme="minorHAnsi" w:cs="Tahoma"/>
          <w:sz w:val="22"/>
          <w:szCs w:val="22"/>
        </w:rPr>
        <w:t>od</w:t>
      </w:r>
      <w:r w:rsidR="00E44610" w:rsidRPr="00285E49">
        <w:rPr>
          <w:rFonts w:asciiTheme="minorHAnsi" w:hAnsiTheme="minorHAnsi" w:cs="Tahoma"/>
          <w:sz w:val="22"/>
          <w:szCs w:val="22"/>
        </w:rPr>
        <w:t xml:space="preserve">e dne předání staveniště </w:t>
      </w:r>
      <w:r w:rsidR="007E1C67" w:rsidRPr="00285E49">
        <w:rPr>
          <w:rFonts w:asciiTheme="minorHAnsi" w:hAnsiTheme="minorHAnsi" w:cs="Tahoma"/>
          <w:sz w:val="22"/>
          <w:szCs w:val="22"/>
        </w:rPr>
        <w:t xml:space="preserve">(místa plnění) </w:t>
      </w:r>
      <w:r w:rsidR="00B11CA4" w:rsidRPr="00285E49">
        <w:rPr>
          <w:rFonts w:asciiTheme="minorHAnsi" w:hAnsiTheme="minorHAnsi" w:cs="Tahoma"/>
          <w:sz w:val="22"/>
          <w:szCs w:val="22"/>
        </w:rPr>
        <w:t>objednatelem</w:t>
      </w:r>
      <w:r w:rsidR="00EE0D56" w:rsidRPr="00285E49">
        <w:rPr>
          <w:rFonts w:asciiTheme="minorHAnsi" w:hAnsiTheme="minorHAnsi" w:cs="Tahoma"/>
          <w:sz w:val="22"/>
          <w:szCs w:val="22"/>
        </w:rPr>
        <w:t>.</w:t>
      </w:r>
    </w:p>
    <w:p w14:paraId="5446B7F2" w14:textId="77777777" w:rsidR="007E1C67" w:rsidRPr="00074A66" w:rsidRDefault="007E1C67" w:rsidP="007E1C67">
      <w:pPr>
        <w:pStyle w:val="Bezmezer"/>
        <w:numPr>
          <w:ilvl w:val="0"/>
          <w:numId w:val="4"/>
        </w:numPr>
        <w:spacing w:after="120"/>
        <w:ind w:left="357" w:hanging="357"/>
        <w:rPr>
          <w:rFonts w:asciiTheme="minorHAnsi" w:hAnsiTheme="minorHAnsi" w:cs="Tahoma"/>
          <w:sz w:val="22"/>
          <w:szCs w:val="22"/>
        </w:rPr>
      </w:pPr>
      <w:r w:rsidRPr="00074A66">
        <w:rPr>
          <w:rFonts w:asciiTheme="minorHAnsi" w:hAnsiTheme="minorHAnsi" w:cs="Tahoma"/>
          <w:sz w:val="22"/>
          <w:szCs w:val="22"/>
        </w:rPr>
        <w:t>V případě omezení postupu prací vlivem objednatele nebo z důvodů, které nevznikly jednáním, opomenutím, případně nečinností zhotovitele, bude jednáno o posunutí termínu dokončení stavby. V případě prodloužení termínu dokončení stavby musí být v </w:t>
      </w:r>
      <w:r w:rsidRPr="00EB1A74">
        <w:rPr>
          <w:rFonts w:asciiTheme="minorHAnsi" w:hAnsiTheme="minorHAnsi" w:cs="Tahoma"/>
          <w:sz w:val="22"/>
          <w:szCs w:val="22"/>
        </w:rPr>
        <w:t>souladu s čl. XVI</w:t>
      </w:r>
      <w:moveToRangeStart w:id="0" w:author="Bartoň Dalibor, Ing." w:date="2018-03-14T14:43:00Z" w:name="move508801928"/>
      <w:r w:rsidRPr="00EB1A74">
        <w:rPr>
          <w:rFonts w:asciiTheme="minorHAnsi" w:hAnsiTheme="minorHAnsi" w:cs="Tahoma"/>
          <w:sz w:val="22"/>
          <w:szCs w:val="22"/>
        </w:rPr>
        <w:t xml:space="preserve"> odst. </w:t>
      </w:r>
      <w:moveToRangeEnd w:id="0"/>
      <w:r>
        <w:rPr>
          <w:rFonts w:asciiTheme="minorHAnsi" w:hAnsiTheme="minorHAnsi" w:cs="Tahoma"/>
          <w:sz w:val="22"/>
          <w:szCs w:val="22"/>
        </w:rPr>
        <w:t>6</w:t>
      </w:r>
      <w:r w:rsidRPr="00074A66">
        <w:rPr>
          <w:rFonts w:asciiTheme="minorHAnsi" w:hAnsiTheme="minorHAnsi" w:cs="Tahoma"/>
          <w:sz w:val="22"/>
          <w:szCs w:val="22"/>
        </w:rPr>
        <w:t xml:space="preserve"> uzavřen dodatek k této smlouvě.</w:t>
      </w:r>
    </w:p>
    <w:p w14:paraId="3964E115" w14:textId="77777777" w:rsidR="007E1C67" w:rsidRPr="007E1C67" w:rsidRDefault="007E1C67" w:rsidP="007E1C67">
      <w:pPr>
        <w:pStyle w:val="Bezmezer"/>
        <w:numPr>
          <w:ilvl w:val="0"/>
          <w:numId w:val="4"/>
        </w:numPr>
        <w:spacing w:after="120"/>
        <w:ind w:left="357" w:hanging="357"/>
        <w:rPr>
          <w:rFonts w:asciiTheme="minorHAnsi" w:hAnsiTheme="minorHAnsi" w:cs="Tahoma"/>
          <w:sz w:val="22"/>
          <w:szCs w:val="22"/>
        </w:rPr>
      </w:pPr>
      <w:r w:rsidRPr="007E1C67">
        <w:rPr>
          <w:rFonts w:asciiTheme="minorHAnsi" w:hAnsiTheme="minorHAnsi" w:cs="Tahoma"/>
          <w:sz w:val="22"/>
          <w:szCs w:val="22"/>
        </w:rPr>
        <w:t xml:space="preserve">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w:t>
      </w:r>
      <w:r w:rsidRPr="007E1C67">
        <w:rPr>
          <w:rFonts w:asciiTheme="minorHAnsi" w:hAnsiTheme="minorHAnsi" w:cs="Tahoma"/>
          <w:sz w:val="22"/>
          <w:szCs w:val="22"/>
        </w:rPr>
        <w:lastRenderedPageBreak/>
        <w:t>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písemným souhlasem objednatele.</w:t>
      </w:r>
    </w:p>
    <w:p w14:paraId="7CEDFCD4" w14:textId="05A7E304" w:rsidR="007E7BE5" w:rsidRDefault="006602DC"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Projektová dokumentace a veškerá potřebná povolení pro realizaci díla budou zhotoviteli předána při podpisu této smlouvy.</w:t>
      </w:r>
    </w:p>
    <w:p w14:paraId="1883B83C" w14:textId="36AD2DA3" w:rsidR="001571A5" w:rsidRPr="00852DFD" w:rsidRDefault="0097084F"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w:t>
      </w:r>
      <w:r w:rsidR="00790572" w:rsidRPr="00852DFD">
        <w:rPr>
          <w:rFonts w:asciiTheme="minorHAnsi" w:hAnsiTheme="minorHAnsi" w:cs="Tahoma"/>
          <w:sz w:val="22"/>
          <w:szCs w:val="22"/>
        </w:rPr>
        <w:t>předpokládá</w:t>
      </w:r>
      <w:r w:rsidRPr="00852DFD">
        <w:rPr>
          <w:rFonts w:asciiTheme="minorHAnsi" w:hAnsiTheme="minorHAnsi" w:cs="Tahoma"/>
          <w:sz w:val="22"/>
          <w:szCs w:val="22"/>
        </w:rPr>
        <w:t xml:space="preserve"> před</w:t>
      </w:r>
      <w:r w:rsidR="00790572" w:rsidRPr="00852DFD">
        <w:rPr>
          <w:rFonts w:asciiTheme="minorHAnsi" w:hAnsiTheme="minorHAnsi" w:cs="Tahoma"/>
          <w:sz w:val="22"/>
          <w:szCs w:val="22"/>
        </w:rPr>
        <w:t xml:space="preserve">ání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xml:space="preserve"> </w:t>
      </w:r>
      <w:r w:rsidR="007F61E3" w:rsidRPr="00852DFD">
        <w:rPr>
          <w:rFonts w:asciiTheme="minorHAnsi" w:hAnsiTheme="minorHAnsi" w:cs="Tahoma"/>
          <w:sz w:val="22"/>
          <w:szCs w:val="22"/>
        </w:rPr>
        <w:t xml:space="preserve">zhotoviteli </w:t>
      </w:r>
      <w:r w:rsidRPr="00852DFD">
        <w:rPr>
          <w:rFonts w:asciiTheme="minorHAnsi" w:hAnsiTheme="minorHAnsi" w:cs="Tahoma"/>
          <w:sz w:val="22"/>
          <w:szCs w:val="22"/>
        </w:rPr>
        <w:t>do</w:t>
      </w:r>
      <w:r w:rsidRPr="00817568">
        <w:rPr>
          <w:rFonts w:asciiTheme="minorHAnsi" w:hAnsiTheme="minorHAnsi" w:cs="Tahoma"/>
          <w:sz w:val="22"/>
          <w:szCs w:val="22"/>
        </w:rPr>
        <w:t xml:space="preserve"> </w:t>
      </w:r>
      <w:proofErr w:type="gramStart"/>
      <w:r w:rsidR="00D60BBC">
        <w:rPr>
          <w:rFonts w:asciiTheme="minorHAnsi" w:hAnsiTheme="minorHAnsi" w:cs="Tahoma"/>
          <w:sz w:val="22"/>
          <w:szCs w:val="22"/>
        </w:rPr>
        <w:t>13</w:t>
      </w:r>
      <w:r w:rsidR="00E335F6" w:rsidRPr="00817568">
        <w:rPr>
          <w:rFonts w:asciiTheme="minorHAnsi" w:hAnsiTheme="minorHAnsi" w:cs="Tahoma"/>
          <w:sz w:val="22"/>
          <w:szCs w:val="22"/>
        </w:rPr>
        <w:t>.</w:t>
      </w:r>
      <w:r w:rsidR="007E7BE5" w:rsidRPr="00817568">
        <w:rPr>
          <w:rFonts w:asciiTheme="minorHAnsi" w:hAnsiTheme="minorHAnsi" w:cs="Tahoma"/>
          <w:sz w:val="22"/>
          <w:szCs w:val="22"/>
        </w:rPr>
        <w:t>0</w:t>
      </w:r>
      <w:r w:rsidR="004056A1">
        <w:rPr>
          <w:rFonts w:asciiTheme="minorHAnsi" w:hAnsiTheme="minorHAnsi" w:cs="Tahoma"/>
          <w:sz w:val="22"/>
          <w:szCs w:val="22"/>
        </w:rPr>
        <w:t>7</w:t>
      </w:r>
      <w:r w:rsidR="00EC5E8F" w:rsidRPr="00817568">
        <w:rPr>
          <w:rFonts w:asciiTheme="minorHAnsi" w:hAnsiTheme="minorHAnsi" w:cs="Tahoma"/>
          <w:sz w:val="22"/>
          <w:szCs w:val="22"/>
        </w:rPr>
        <w:t>.20</w:t>
      </w:r>
      <w:r w:rsidR="007E7BE5" w:rsidRPr="00817568">
        <w:rPr>
          <w:rFonts w:asciiTheme="minorHAnsi" w:hAnsiTheme="minorHAnsi" w:cs="Tahoma"/>
          <w:sz w:val="22"/>
          <w:szCs w:val="22"/>
        </w:rPr>
        <w:t>20</w:t>
      </w:r>
      <w:proofErr w:type="gramEnd"/>
      <w:r w:rsidRPr="00817568">
        <w:rPr>
          <w:rFonts w:asciiTheme="minorHAnsi" w:hAnsiTheme="minorHAnsi" w:cs="Tahoma"/>
          <w:sz w:val="22"/>
          <w:szCs w:val="22"/>
        </w:rPr>
        <w:t>.</w:t>
      </w:r>
      <w:r w:rsidR="00FF0486" w:rsidRPr="00852DFD">
        <w:rPr>
          <w:rFonts w:asciiTheme="minorHAnsi" w:hAnsiTheme="minorHAnsi" w:cs="Tahoma"/>
          <w:sz w:val="22"/>
          <w:szCs w:val="22"/>
        </w:rPr>
        <w:t xml:space="preserve"> O </w:t>
      </w:r>
      <w:r w:rsidRPr="00852DFD">
        <w:rPr>
          <w:rFonts w:asciiTheme="minorHAnsi" w:hAnsiTheme="minorHAnsi" w:cs="Tahoma"/>
          <w:sz w:val="22"/>
          <w:szCs w:val="22"/>
        </w:rPr>
        <w:t xml:space="preserve">předání </w:t>
      </w:r>
      <w:r w:rsidR="00B11CA4" w:rsidRPr="00852DFD">
        <w:rPr>
          <w:rFonts w:asciiTheme="minorHAnsi" w:hAnsiTheme="minorHAnsi" w:cs="Tahoma"/>
          <w:sz w:val="22"/>
          <w:szCs w:val="22"/>
        </w:rPr>
        <w:t xml:space="preserve">místa plnění </w:t>
      </w:r>
      <w:r w:rsidRPr="00852DFD">
        <w:rPr>
          <w:rFonts w:asciiTheme="minorHAnsi" w:hAnsiTheme="minorHAnsi" w:cs="Tahoma"/>
          <w:sz w:val="22"/>
          <w:szCs w:val="22"/>
        </w:rPr>
        <w:t>pořídí smluvní strany písemný zápis</w:t>
      </w:r>
      <w:r w:rsidR="006839C4" w:rsidRPr="00852DFD">
        <w:rPr>
          <w:rFonts w:asciiTheme="minorHAnsi" w:hAnsiTheme="minorHAnsi" w:cs="Tahoma"/>
          <w:sz w:val="22"/>
          <w:szCs w:val="22"/>
        </w:rPr>
        <w:t>, který vyhotoví objednatel</w:t>
      </w:r>
      <w:r w:rsidRPr="00852DFD">
        <w:rPr>
          <w:rFonts w:asciiTheme="minorHAnsi" w:hAnsiTheme="minorHAnsi" w:cs="Tahoma"/>
          <w:sz w:val="22"/>
          <w:szCs w:val="22"/>
        </w:rPr>
        <w:t xml:space="preserve">. </w:t>
      </w:r>
      <w:r w:rsidR="003E5402" w:rsidRPr="00852DFD">
        <w:rPr>
          <w:rFonts w:asciiTheme="minorHAnsi" w:hAnsiTheme="minorHAnsi" w:cs="Tahoma"/>
          <w:sz w:val="22"/>
          <w:szCs w:val="22"/>
        </w:rPr>
        <w:t>Z</w:t>
      </w:r>
      <w:r w:rsidRPr="00852DFD">
        <w:rPr>
          <w:rFonts w:asciiTheme="minorHAnsi" w:hAnsiTheme="minorHAnsi" w:cs="Tahoma"/>
          <w:sz w:val="22"/>
          <w:szCs w:val="22"/>
        </w:rPr>
        <w:t xml:space="preserve"> důvodu prodlení objednatele s předáním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xml:space="preserve"> nevzniká </w:t>
      </w:r>
      <w:r w:rsidR="003E5402" w:rsidRPr="00852DFD">
        <w:rPr>
          <w:rFonts w:asciiTheme="minorHAnsi" w:hAnsiTheme="minorHAnsi" w:cs="Tahoma"/>
          <w:sz w:val="22"/>
          <w:szCs w:val="22"/>
        </w:rPr>
        <w:t xml:space="preserve">zhotoviteli </w:t>
      </w:r>
      <w:r w:rsidRPr="00852DFD">
        <w:rPr>
          <w:rFonts w:asciiTheme="minorHAnsi" w:hAnsiTheme="minorHAnsi" w:cs="Tahoma"/>
          <w:sz w:val="22"/>
          <w:szCs w:val="22"/>
        </w:rPr>
        <w:t>nárok na náhradu škody, smluvní pokutu, zvýšení ceny za dílo nebo jakékoliv jiné finanční nebo nefinanční plnění, k</w:t>
      </w:r>
      <w:bookmarkStart w:id="1" w:name="_GoBack"/>
      <w:bookmarkEnd w:id="1"/>
      <w:r w:rsidRPr="00852DFD">
        <w:rPr>
          <w:rFonts w:asciiTheme="minorHAnsi" w:hAnsiTheme="minorHAnsi" w:cs="Tahoma"/>
          <w:sz w:val="22"/>
          <w:szCs w:val="22"/>
        </w:rPr>
        <w:t>teré má sankční charakter nebo směřuje k navýšení ceny za dílo.</w:t>
      </w:r>
    </w:p>
    <w:p w14:paraId="723CC02F" w14:textId="77777777" w:rsidR="00600C04" w:rsidRPr="00852DFD" w:rsidRDefault="001571A5"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začít s prováděním díla bezodkladně</w:t>
      </w:r>
      <w:r w:rsidR="00693FF5" w:rsidRPr="00852DFD">
        <w:rPr>
          <w:rFonts w:asciiTheme="minorHAnsi" w:hAnsiTheme="minorHAnsi" w:cs="Tahoma"/>
          <w:sz w:val="22"/>
          <w:szCs w:val="22"/>
        </w:rPr>
        <w:t xml:space="preserve">, a to nejpozději do </w:t>
      </w:r>
      <w:r w:rsidR="004171C4" w:rsidRPr="00852DFD">
        <w:rPr>
          <w:rFonts w:asciiTheme="minorHAnsi" w:hAnsiTheme="minorHAnsi" w:cs="Tahoma"/>
          <w:sz w:val="22"/>
          <w:szCs w:val="22"/>
        </w:rPr>
        <w:t>pěti (</w:t>
      </w:r>
      <w:r w:rsidR="00857CB0" w:rsidRPr="00852DFD">
        <w:rPr>
          <w:rFonts w:asciiTheme="minorHAnsi" w:hAnsiTheme="minorHAnsi" w:cs="Tahoma"/>
          <w:sz w:val="22"/>
          <w:szCs w:val="22"/>
        </w:rPr>
        <w:t>5</w:t>
      </w:r>
      <w:r w:rsidR="004171C4" w:rsidRPr="00852DFD">
        <w:rPr>
          <w:rFonts w:asciiTheme="minorHAnsi" w:hAnsiTheme="minorHAnsi" w:cs="Tahoma"/>
          <w:sz w:val="22"/>
          <w:szCs w:val="22"/>
        </w:rPr>
        <w:t>)</w:t>
      </w:r>
      <w:r w:rsidR="00693FF5"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pracovních </w:t>
      </w:r>
      <w:r w:rsidR="00693FF5" w:rsidRPr="00852DFD">
        <w:rPr>
          <w:rFonts w:asciiTheme="minorHAnsi" w:hAnsiTheme="minorHAnsi" w:cs="Tahoma"/>
          <w:sz w:val="22"/>
          <w:szCs w:val="22"/>
        </w:rPr>
        <w:t>dnů</w:t>
      </w:r>
      <w:r w:rsidRPr="00852DFD">
        <w:rPr>
          <w:rFonts w:asciiTheme="minorHAnsi" w:hAnsiTheme="minorHAnsi" w:cs="Tahoma"/>
          <w:sz w:val="22"/>
          <w:szCs w:val="22"/>
        </w:rPr>
        <w:t xml:space="preserve"> po předání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Nesplní-li</w:t>
      </w:r>
      <w:r w:rsidR="002A7D33" w:rsidRPr="00852DFD">
        <w:rPr>
          <w:rFonts w:asciiTheme="minorHAnsi" w:hAnsiTheme="minorHAnsi" w:cs="Tahoma"/>
          <w:sz w:val="22"/>
          <w:szCs w:val="22"/>
        </w:rPr>
        <w:t xml:space="preserve"> zhotovitel</w:t>
      </w:r>
      <w:r w:rsidRPr="00852DFD">
        <w:rPr>
          <w:rFonts w:asciiTheme="minorHAnsi" w:hAnsiTheme="minorHAnsi" w:cs="Tahoma"/>
          <w:sz w:val="22"/>
          <w:szCs w:val="22"/>
        </w:rPr>
        <w:t xml:space="preserve"> tuto povinnost, je objednatel oprávněn od smlouvy odstoupit.</w:t>
      </w:r>
    </w:p>
    <w:p w14:paraId="3343D945" w14:textId="77777777" w:rsidR="001571A5" w:rsidRPr="00852DFD" w:rsidRDefault="00B11CA4"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Dílo</w:t>
      </w:r>
      <w:r w:rsidR="001571A5" w:rsidRPr="00852DFD">
        <w:rPr>
          <w:rFonts w:asciiTheme="minorHAnsi" w:hAnsiTheme="minorHAnsi" w:cs="Tahoma"/>
          <w:sz w:val="22"/>
          <w:szCs w:val="22"/>
        </w:rPr>
        <w:t xml:space="preserve"> bud</w:t>
      </w:r>
      <w:r w:rsidRPr="00852DFD">
        <w:rPr>
          <w:rFonts w:asciiTheme="minorHAnsi" w:hAnsiTheme="minorHAnsi" w:cs="Tahoma"/>
          <w:sz w:val="22"/>
          <w:szCs w:val="22"/>
        </w:rPr>
        <w:t>e</w:t>
      </w:r>
      <w:r w:rsidR="001571A5" w:rsidRPr="00852DFD">
        <w:rPr>
          <w:rFonts w:asciiTheme="minorHAnsi" w:hAnsiTheme="minorHAnsi" w:cs="Tahoma"/>
          <w:sz w:val="22"/>
          <w:szCs w:val="22"/>
        </w:rPr>
        <w:t xml:space="preserve"> považován</w:t>
      </w:r>
      <w:r w:rsidRPr="00852DFD">
        <w:rPr>
          <w:rFonts w:asciiTheme="minorHAnsi" w:hAnsiTheme="minorHAnsi" w:cs="Tahoma"/>
          <w:sz w:val="22"/>
          <w:szCs w:val="22"/>
        </w:rPr>
        <w:t>o</w:t>
      </w:r>
      <w:r w:rsidR="001571A5" w:rsidRPr="00852DFD">
        <w:rPr>
          <w:rFonts w:asciiTheme="minorHAnsi" w:hAnsiTheme="minorHAnsi" w:cs="Tahoma"/>
          <w:sz w:val="22"/>
          <w:szCs w:val="22"/>
        </w:rPr>
        <w:t xml:space="preserve"> za </w:t>
      </w:r>
      <w:r w:rsidR="00B26B83" w:rsidRPr="00852DFD">
        <w:rPr>
          <w:rFonts w:asciiTheme="minorHAnsi" w:hAnsiTheme="minorHAnsi" w:cs="Tahoma"/>
          <w:sz w:val="22"/>
          <w:szCs w:val="22"/>
        </w:rPr>
        <w:t xml:space="preserve">provedené </w:t>
      </w:r>
      <w:r w:rsidR="001571A5" w:rsidRPr="00852DFD">
        <w:rPr>
          <w:rFonts w:asciiTheme="minorHAnsi" w:hAnsiTheme="minorHAnsi" w:cs="Tahoma"/>
          <w:sz w:val="22"/>
          <w:szCs w:val="22"/>
        </w:rPr>
        <w:t>v okamžiku je</w:t>
      </w:r>
      <w:r w:rsidRPr="00852DFD">
        <w:rPr>
          <w:rFonts w:asciiTheme="minorHAnsi" w:hAnsiTheme="minorHAnsi" w:cs="Tahoma"/>
          <w:sz w:val="22"/>
          <w:szCs w:val="22"/>
        </w:rPr>
        <w:t>ho</w:t>
      </w:r>
      <w:r w:rsidR="001571A5" w:rsidRPr="00852DFD">
        <w:rPr>
          <w:rFonts w:asciiTheme="minorHAnsi" w:hAnsiTheme="minorHAnsi" w:cs="Tahoma"/>
          <w:sz w:val="22"/>
          <w:szCs w:val="22"/>
        </w:rPr>
        <w:t xml:space="preserve"> řádného </w:t>
      </w:r>
      <w:r w:rsidR="00B26B83" w:rsidRPr="00852DFD">
        <w:rPr>
          <w:rFonts w:asciiTheme="minorHAnsi" w:hAnsiTheme="minorHAnsi" w:cs="Tahoma"/>
          <w:sz w:val="22"/>
          <w:szCs w:val="22"/>
        </w:rPr>
        <w:t xml:space="preserve">dokončení </w:t>
      </w:r>
      <w:r w:rsidR="001571A5" w:rsidRPr="00852DFD">
        <w:rPr>
          <w:rFonts w:asciiTheme="minorHAnsi" w:hAnsiTheme="minorHAnsi" w:cs="Tahoma"/>
          <w:sz w:val="22"/>
          <w:szCs w:val="22"/>
        </w:rPr>
        <w:t>a předání objednateli v</w:t>
      </w:r>
      <w:r w:rsidR="00010024" w:rsidRPr="00852DFD">
        <w:rPr>
          <w:rFonts w:asciiTheme="minorHAnsi" w:hAnsiTheme="minorHAnsi" w:cs="Tahoma"/>
          <w:sz w:val="22"/>
          <w:szCs w:val="22"/>
        </w:rPr>
        <w:t> </w:t>
      </w:r>
      <w:r w:rsidR="001571A5" w:rsidRPr="00852DFD">
        <w:rPr>
          <w:rFonts w:asciiTheme="minorHAnsi" w:hAnsiTheme="minorHAnsi" w:cs="Tahoma"/>
          <w:sz w:val="22"/>
          <w:szCs w:val="22"/>
        </w:rPr>
        <w:t>místě plnění.</w:t>
      </w:r>
    </w:p>
    <w:p w14:paraId="205C1C4B" w14:textId="77777777" w:rsidR="001571A5" w:rsidRDefault="001571A5"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Pokud zhotovitel připraví </w:t>
      </w:r>
      <w:r w:rsidR="00063F10" w:rsidRPr="00852DFD">
        <w:rPr>
          <w:rFonts w:asciiTheme="minorHAnsi" w:hAnsiTheme="minorHAnsi" w:cs="Tahoma"/>
          <w:sz w:val="22"/>
          <w:szCs w:val="22"/>
        </w:rPr>
        <w:t xml:space="preserve">řádně a v souladu s touto </w:t>
      </w:r>
      <w:r w:rsidR="00B7209A" w:rsidRPr="00852DFD">
        <w:rPr>
          <w:rFonts w:asciiTheme="minorHAnsi" w:hAnsiTheme="minorHAnsi" w:cs="Tahoma"/>
          <w:sz w:val="22"/>
          <w:szCs w:val="22"/>
        </w:rPr>
        <w:t xml:space="preserve">smlouvou </w:t>
      </w:r>
      <w:r w:rsidR="00C702D4" w:rsidRPr="00852DFD">
        <w:rPr>
          <w:rFonts w:asciiTheme="minorHAnsi" w:hAnsiTheme="minorHAnsi" w:cs="Tahoma"/>
          <w:sz w:val="22"/>
          <w:szCs w:val="22"/>
        </w:rPr>
        <w:t xml:space="preserve">dokončené </w:t>
      </w:r>
      <w:r w:rsidRPr="00852DFD">
        <w:rPr>
          <w:rFonts w:asciiTheme="minorHAnsi" w:hAnsiTheme="minorHAnsi" w:cs="Tahoma"/>
          <w:sz w:val="22"/>
          <w:szCs w:val="22"/>
        </w:rPr>
        <w:t>dílo k předání před termínem sjednaným v</w:t>
      </w:r>
      <w:r w:rsidR="00C702D4" w:rsidRPr="00852DFD">
        <w:rPr>
          <w:rFonts w:asciiTheme="minorHAnsi" w:hAnsiTheme="minorHAnsi" w:cs="Tahoma"/>
          <w:sz w:val="22"/>
          <w:szCs w:val="22"/>
        </w:rPr>
        <w:t> článku V</w:t>
      </w:r>
      <w:r w:rsidRPr="00852DFD">
        <w:rPr>
          <w:rFonts w:asciiTheme="minorHAnsi" w:hAnsiTheme="minorHAnsi" w:cs="Tahoma"/>
          <w:sz w:val="22"/>
          <w:szCs w:val="22"/>
        </w:rPr>
        <w:t xml:space="preserve"> </w:t>
      </w:r>
      <w:r w:rsidR="00C702D4" w:rsidRPr="00852DFD">
        <w:rPr>
          <w:rFonts w:asciiTheme="minorHAnsi" w:hAnsiTheme="minorHAnsi" w:cs="Tahoma"/>
          <w:sz w:val="22"/>
          <w:szCs w:val="22"/>
        </w:rPr>
        <w:t xml:space="preserve">odst. </w:t>
      </w:r>
      <w:r w:rsidRPr="00852DFD">
        <w:rPr>
          <w:rFonts w:asciiTheme="minorHAnsi" w:hAnsiTheme="minorHAnsi" w:cs="Tahoma"/>
          <w:sz w:val="22"/>
          <w:szCs w:val="22"/>
        </w:rPr>
        <w:t>1</w:t>
      </w:r>
      <w:r w:rsidR="00C702D4" w:rsidRPr="00852DFD">
        <w:rPr>
          <w:rFonts w:asciiTheme="minorHAnsi" w:hAnsiTheme="minorHAnsi" w:cs="Tahoma"/>
          <w:sz w:val="22"/>
          <w:szCs w:val="22"/>
        </w:rPr>
        <w:t xml:space="preserve"> této smlouvy</w:t>
      </w:r>
      <w:r w:rsidRPr="00852DFD">
        <w:rPr>
          <w:rFonts w:asciiTheme="minorHAnsi" w:hAnsiTheme="minorHAnsi" w:cs="Tahoma"/>
          <w:sz w:val="22"/>
          <w:szCs w:val="22"/>
        </w:rPr>
        <w:t>, je objednatel povinen jej převzít.</w:t>
      </w:r>
    </w:p>
    <w:p w14:paraId="3DFE4351" w14:textId="55FFD107" w:rsidR="004056A1" w:rsidRPr="004056A1" w:rsidRDefault="004056A1" w:rsidP="001B56F9">
      <w:pPr>
        <w:pStyle w:val="Bezmezer"/>
        <w:numPr>
          <w:ilvl w:val="0"/>
          <w:numId w:val="4"/>
        </w:numPr>
        <w:spacing w:after="120"/>
        <w:ind w:left="357" w:hanging="357"/>
        <w:rPr>
          <w:rFonts w:asciiTheme="minorHAnsi" w:hAnsiTheme="minorHAnsi" w:cs="Tahoma"/>
          <w:sz w:val="22"/>
          <w:szCs w:val="22"/>
        </w:rPr>
      </w:pPr>
      <w:r w:rsidRPr="00CD3B0B">
        <w:rPr>
          <w:rFonts w:asciiTheme="minorHAnsi" w:hAnsiTheme="minorHAnsi" w:cs="Tahoma"/>
          <w:sz w:val="22"/>
          <w:szCs w:val="22"/>
        </w:rPr>
        <w:t xml:space="preserve">Zhotovitel bere na vědomí, že dílo podle této smlouvy se bude realizovat pouze za podmínky, že objednatel obdrží platné stavební povolení </w:t>
      </w:r>
      <w:r w:rsidR="00CD3B0B" w:rsidRPr="00CD3B0B">
        <w:rPr>
          <w:rFonts w:asciiTheme="minorHAnsi" w:hAnsiTheme="minorHAnsi" w:cs="Tahoma"/>
          <w:sz w:val="22"/>
          <w:szCs w:val="22"/>
        </w:rPr>
        <w:t xml:space="preserve">s nabytím právní moci od Stavebního a vyvlastňovacího úřadu na </w:t>
      </w:r>
      <w:r w:rsidR="00CD3B0B">
        <w:rPr>
          <w:rFonts w:asciiTheme="minorHAnsi" w:hAnsiTheme="minorHAnsi" w:cs="Tahoma"/>
          <w:sz w:val="22"/>
          <w:szCs w:val="22"/>
        </w:rPr>
        <w:t>dílo, které je předmětem této smlouvy</w:t>
      </w:r>
      <w:r w:rsidR="00CD3B0B" w:rsidRPr="00CD3B0B">
        <w:rPr>
          <w:rFonts w:asciiTheme="minorHAnsi" w:hAnsiTheme="minorHAnsi" w:cs="Tahoma"/>
          <w:sz w:val="22"/>
          <w:szCs w:val="22"/>
        </w:rPr>
        <w:t xml:space="preserve">. </w:t>
      </w:r>
    </w:p>
    <w:p w14:paraId="6571A938" w14:textId="77777777" w:rsidR="009C0917" w:rsidRPr="00852DFD" w:rsidRDefault="009C0917"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V</w:t>
      </w:r>
      <w:r w:rsidR="00FE2B51" w:rsidRPr="00852DFD">
        <w:rPr>
          <w:rFonts w:asciiTheme="minorHAnsi" w:hAnsiTheme="minorHAnsi" w:cs="Tahoma"/>
          <w:b/>
          <w:bCs/>
          <w:sz w:val="22"/>
          <w:szCs w:val="22"/>
        </w:rPr>
        <w:t>I</w:t>
      </w:r>
      <w:r w:rsidRPr="00852DFD">
        <w:rPr>
          <w:rFonts w:asciiTheme="minorHAnsi" w:hAnsiTheme="minorHAnsi" w:cs="Tahoma"/>
          <w:b/>
          <w:bCs/>
          <w:sz w:val="22"/>
          <w:szCs w:val="22"/>
        </w:rPr>
        <w:t xml:space="preserve">. Cena </w:t>
      </w:r>
      <w:r w:rsidR="00BA748F" w:rsidRPr="00852DFD">
        <w:rPr>
          <w:rFonts w:asciiTheme="minorHAnsi" w:hAnsiTheme="minorHAnsi" w:cs="Tahoma"/>
          <w:b/>
          <w:bCs/>
          <w:sz w:val="22"/>
          <w:szCs w:val="22"/>
        </w:rPr>
        <w:t>za dílo a platební podmínky</w:t>
      </w:r>
    </w:p>
    <w:p w14:paraId="4183426B" w14:textId="77777777" w:rsidR="00F73864"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 xml:space="preserve">Cena za kompletní provedení díla činí </w:t>
      </w:r>
      <w:r w:rsidR="00913B07" w:rsidRPr="00852DFD">
        <w:rPr>
          <w:rFonts w:asciiTheme="minorHAnsi" w:hAnsiTheme="minorHAnsi" w:cs="Tahoma"/>
          <w:b/>
          <w:sz w:val="22"/>
          <w:szCs w:val="22"/>
          <w:highlight w:val="yellow"/>
        </w:rPr>
        <w:t>………………………</w:t>
      </w:r>
      <w:proofErr w:type="gramStart"/>
      <w:r w:rsidR="00913B07" w:rsidRPr="00852DFD">
        <w:rPr>
          <w:rFonts w:asciiTheme="minorHAnsi" w:hAnsiTheme="minorHAnsi" w:cs="Tahoma"/>
          <w:b/>
          <w:sz w:val="22"/>
          <w:szCs w:val="22"/>
          <w:highlight w:val="yellow"/>
        </w:rPr>
        <w:t>…..</w:t>
      </w:r>
      <w:r w:rsidR="00C702D4" w:rsidRPr="00852DFD">
        <w:rPr>
          <w:rFonts w:asciiTheme="minorHAnsi" w:hAnsiTheme="minorHAnsi" w:cs="Tahoma"/>
          <w:sz w:val="22"/>
          <w:szCs w:val="22"/>
        </w:rPr>
        <w:t xml:space="preserve"> </w:t>
      </w:r>
      <w:r w:rsidRPr="00852DFD">
        <w:rPr>
          <w:rFonts w:asciiTheme="minorHAnsi" w:hAnsiTheme="minorHAnsi" w:cs="Tahoma"/>
          <w:b/>
          <w:sz w:val="22"/>
          <w:szCs w:val="22"/>
        </w:rPr>
        <w:t>Kč</w:t>
      </w:r>
      <w:proofErr w:type="gramEnd"/>
      <w:r w:rsidRPr="00852DFD">
        <w:rPr>
          <w:rFonts w:asciiTheme="minorHAnsi" w:hAnsiTheme="minorHAnsi" w:cs="Tahoma"/>
          <w:b/>
          <w:sz w:val="22"/>
          <w:szCs w:val="22"/>
        </w:rPr>
        <w:t xml:space="preserve"> </w:t>
      </w:r>
    </w:p>
    <w:p w14:paraId="51A51EB0" w14:textId="2E3A8368" w:rsidR="00A1343F" w:rsidRPr="00817568" w:rsidRDefault="001571A5" w:rsidP="00817568">
      <w:pPr>
        <w:pStyle w:val="Bezmezer"/>
        <w:spacing w:after="120"/>
        <w:ind w:left="357"/>
        <w:rPr>
          <w:rFonts w:asciiTheme="minorHAnsi" w:hAnsiTheme="minorHAnsi" w:cs="Tahoma"/>
          <w:sz w:val="22"/>
          <w:szCs w:val="22"/>
        </w:rPr>
      </w:pPr>
      <w:r w:rsidRPr="00852DFD">
        <w:rPr>
          <w:rFonts w:asciiTheme="minorHAnsi" w:hAnsiTheme="minorHAnsi" w:cs="Tahoma"/>
          <w:b/>
          <w:sz w:val="22"/>
          <w:szCs w:val="22"/>
        </w:rPr>
        <w:t>(slovy:</w:t>
      </w:r>
      <w:r w:rsidR="001B47E6" w:rsidRPr="00852DFD">
        <w:rPr>
          <w:rFonts w:asciiTheme="minorHAnsi" w:hAnsiTheme="minorHAnsi" w:cs="Tahoma"/>
          <w:b/>
          <w:sz w:val="22"/>
          <w:szCs w:val="22"/>
        </w:rPr>
        <w:t xml:space="preserve"> </w:t>
      </w:r>
      <w:r w:rsidR="00913B07" w:rsidRPr="00852DFD">
        <w:rPr>
          <w:rFonts w:asciiTheme="minorHAnsi" w:hAnsiTheme="minorHAnsi" w:cs="Tahoma"/>
          <w:b/>
          <w:sz w:val="22"/>
          <w:szCs w:val="22"/>
          <w:highlight w:val="yellow"/>
        </w:rPr>
        <w:t>……………………………………………………………………</w:t>
      </w:r>
      <w:proofErr w:type="gramStart"/>
      <w:r w:rsidR="00913B07" w:rsidRPr="00852DFD">
        <w:rPr>
          <w:rFonts w:asciiTheme="minorHAnsi" w:hAnsiTheme="minorHAnsi" w:cs="Tahoma"/>
          <w:b/>
          <w:sz w:val="22"/>
          <w:szCs w:val="22"/>
          <w:highlight w:val="yellow"/>
        </w:rPr>
        <w:t>…</w:t>
      </w:r>
      <w:r w:rsidR="000C6D18" w:rsidRPr="00852DFD">
        <w:rPr>
          <w:rFonts w:asciiTheme="minorHAnsi" w:hAnsiTheme="minorHAnsi" w:cs="Tahoma"/>
          <w:b/>
          <w:sz w:val="22"/>
          <w:szCs w:val="22"/>
          <w:highlight w:val="yellow"/>
        </w:rPr>
        <w:t>..</w:t>
      </w:r>
      <w:r w:rsidR="00913B07" w:rsidRPr="00852DFD">
        <w:rPr>
          <w:rFonts w:asciiTheme="minorHAnsi" w:hAnsiTheme="minorHAnsi" w:cs="Tahoma"/>
          <w:b/>
          <w:sz w:val="22"/>
          <w:szCs w:val="22"/>
          <w:highlight w:val="yellow"/>
        </w:rPr>
        <w:t>…</w:t>
      </w:r>
      <w:proofErr w:type="gramEnd"/>
      <w:r w:rsidR="00913B07" w:rsidRPr="00852DFD">
        <w:rPr>
          <w:rFonts w:asciiTheme="minorHAnsi" w:hAnsiTheme="minorHAnsi" w:cs="Tahoma"/>
          <w:b/>
          <w:sz w:val="22"/>
          <w:szCs w:val="22"/>
          <w:highlight w:val="yellow"/>
        </w:rPr>
        <w:t>…………</w:t>
      </w:r>
      <w:r w:rsidR="007E1C67">
        <w:rPr>
          <w:rFonts w:asciiTheme="minorHAnsi" w:hAnsiTheme="minorHAnsi" w:cs="Tahoma"/>
          <w:b/>
          <w:sz w:val="22"/>
          <w:szCs w:val="22"/>
          <w:highlight w:val="yellow"/>
        </w:rPr>
        <w:t>korun českých</w:t>
      </w:r>
      <w:r w:rsidRPr="00852DFD">
        <w:rPr>
          <w:rFonts w:asciiTheme="minorHAnsi" w:hAnsiTheme="minorHAnsi" w:cs="Tahoma"/>
          <w:b/>
          <w:sz w:val="22"/>
          <w:szCs w:val="22"/>
          <w:highlight w:val="yellow"/>
        </w:rPr>
        <w:t>)</w:t>
      </w:r>
      <w:r w:rsidR="000C6D18" w:rsidRPr="00852DFD">
        <w:rPr>
          <w:rFonts w:asciiTheme="minorHAnsi" w:hAnsiTheme="minorHAnsi" w:cs="Tahoma"/>
          <w:b/>
          <w:sz w:val="22"/>
          <w:szCs w:val="22"/>
        </w:rPr>
        <w:t xml:space="preserve"> </w:t>
      </w:r>
      <w:r w:rsidR="007F4217" w:rsidRPr="00852DFD">
        <w:rPr>
          <w:rFonts w:asciiTheme="minorHAnsi" w:hAnsiTheme="minorHAnsi" w:cs="Tahoma"/>
          <w:b/>
          <w:sz w:val="22"/>
          <w:szCs w:val="22"/>
        </w:rPr>
        <w:t>bez DPH.</w:t>
      </w:r>
    </w:p>
    <w:p w14:paraId="11E0254F" w14:textId="77777777" w:rsidR="00817568" w:rsidRPr="00074A66" w:rsidRDefault="00817568" w:rsidP="00817568">
      <w:pPr>
        <w:pStyle w:val="Bezmezer"/>
        <w:numPr>
          <w:ilvl w:val="0"/>
          <w:numId w:val="5"/>
        </w:numPr>
        <w:spacing w:after="120"/>
        <w:ind w:left="357"/>
        <w:rPr>
          <w:rFonts w:asciiTheme="minorHAnsi" w:hAnsiTheme="minorHAnsi" w:cs="Tahoma"/>
          <w:sz w:val="22"/>
          <w:szCs w:val="22"/>
        </w:rPr>
      </w:pPr>
      <w:r w:rsidRPr="00074A66">
        <w:rPr>
          <w:rFonts w:asciiTheme="minorHAnsi" w:hAnsiTheme="minorHAnsi" w:cs="Tahoma"/>
          <w:sz w:val="22"/>
          <w:szCs w:val="22"/>
        </w:rPr>
        <w:t>K ceně za dílo bude připočtena DPH v sazbě platné ke dni vystavení daňového dokladu.</w:t>
      </w:r>
    </w:p>
    <w:p w14:paraId="5F03F0C2" w14:textId="670A02E7" w:rsidR="00817568" w:rsidRPr="00074A66" w:rsidRDefault="00817568" w:rsidP="00817568">
      <w:pPr>
        <w:pStyle w:val="Bezmezer"/>
        <w:numPr>
          <w:ilvl w:val="0"/>
          <w:numId w:val="5"/>
        </w:numPr>
        <w:spacing w:after="120"/>
        <w:ind w:left="357"/>
        <w:rPr>
          <w:rFonts w:asciiTheme="minorHAnsi" w:hAnsiTheme="minorHAnsi" w:cs="Tahoma"/>
          <w:sz w:val="22"/>
          <w:szCs w:val="22"/>
        </w:rPr>
      </w:pPr>
      <w:r w:rsidRPr="00074A66">
        <w:rPr>
          <w:rFonts w:asciiTheme="minorHAnsi" w:hAnsiTheme="minorHAnsi" w:cs="Tahoma"/>
          <w:sz w:val="22"/>
          <w:szCs w:val="22"/>
        </w:rPr>
        <w:t xml:space="preserve">Město Zábřeh jako příjemce plnění není v tomto případě v postavení osoby povinné k dani a k tomuto účelu neposkytuje dodavateli své DIČ. Město Zábřeh jako příjemce plnění požaduje z výše uvedených důvodů, aby dodavatel neuplatnil režim přenesení daňové povinnosti ve smyslu § 92a a §92e zákona </w:t>
      </w:r>
      <w:r w:rsidR="008E3D64" w:rsidRPr="00ED1218">
        <w:rPr>
          <w:rFonts w:asciiTheme="minorHAnsi" w:hAnsiTheme="minorHAnsi" w:cs="Tahoma"/>
          <w:szCs w:val="24"/>
        </w:rPr>
        <w:t>č. 235/2004 Sb., o dani z přidané hodnoty, ve </w:t>
      </w:r>
      <w:r w:rsidR="008E3D64">
        <w:rPr>
          <w:rFonts w:asciiTheme="minorHAnsi" w:hAnsiTheme="minorHAnsi" w:cs="Tahoma"/>
          <w:szCs w:val="24"/>
        </w:rPr>
        <w:t>znění pozdějších předpisů</w:t>
      </w:r>
      <w:r w:rsidRPr="00074A66">
        <w:rPr>
          <w:rFonts w:asciiTheme="minorHAnsi" w:hAnsiTheme="minorHAnsi" w:cs="Tahoma"/>
          <w:sz w:val="22"/>
          <w:szCs w:val="22"/>
        </w:rPr>
        <w:t>.</w:t>
      </w:r>
    </w:p>
    <w:p w14:paraId="1A57FC4E" w14:textId="15D0087F" w:rsidR="00A1343F" w:rsidRPr="00852DFD" w:rsidRDefault="00D90A26"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Právo na zaplacení cen</w:t>
      </w:r>
      <w:r w:rsidR="00F24BF2" w:rsidRPr="00852DFD">
        <w:rPr>
          <w:rFonts w:asciiTheme="minorHAnsi" w:hAnsiTheme="minorHAnsi" w:cs="Tahoma"/>
          <w:sz w:val="22"/>
          <w:szCs w:val="22"/>
        </w:rPr>
        <w:t>y</w:t>
      </w:r>
      <w:r w:rsidRPr="00852DFD">
        <w:rPr>
          <w:rFonts w:asciiTheme="minorHAnsi" w:hAnsiTheme="minorHAnsi" w:cs="Tahoma"/>
          <w:sz w:val="22"/>
          <w:szCs w:val="22"/>
        </w:rPr>
        <w:t xml:space="preserve"> za dílo vzniká </w:t>
      </w:r>
      <w:r w:rsidR="00A1343F" w:rsidRPr="00852DFD">
        <w:rPr>
          <w:rFonts w:asciiTheme="minorHAnsi" w:hAnsiTheme="minorHAnsi" w:cs="Tahoma"/>
          <w:sz w:val="22"/>
          <w:szCs w:val="22"/>
        </w:rPr>
        <w:t xml:space="preserve">zásadně </w:t>
      </w:r>
      <w:r w:rsidRPr="00852DFD">
        <w:rPr>
          <w:rFonts w:asciiTheme="minorHAnsi" w:hAnsiTheme="minorHAnsi" w:cs="Tahoma"/>
          <w:sz w:val="22"/>
          <w:szCs w:val="22"/>
        </w:rPr>
        <w:t>provedením díl</w:t>
      </w:r>
      <w:r w:rsidR="00A1343F" w:rsidRPr="00852DFD">
        <w:rPr>
          <w:rFonts w:asciiTheme="minorHAnsi" w:hAnsiTheme="minorHAnsi" w:cs="Tahoma"/>
          <w:sz w:val="22"/>
          <w:szCs w:val="22"/>
        </w:rPr>
        <w:t>a</w:t>
      </w:r>
      <w:r w:rsidR="007E1C67">
        <w:rPr>
          <w:rFonts w:asciiTheme="minorHAnsi" w:hAnsiTheme="minorHAnsi" w:cs="Tahoma"/>
          <w:sz w:val="22"/>
          <w:szCs w:val="22"/>
        </w:rPr>
        <w:t xml:space="preserve"> a jeho předáním objednateli</w:t>
      </w:r>
      <w:r w:rsidR="00A1343F" w:rsidRPr="00852DFD">
        <w:rPr>
          <w:rFonts w:asciiTheme="minorHAnsi" w:hAnsiTheme="minorHAnsi" w:cs="Tahoma"/>
          <w:sz w:val="22"/>
          <w:szCs w:val="22"/>
        </w:rPr>
        <w:t>.</w:t>
      </w:r>
    </w:p>
    <w:p w14:paraId="3A116DC7" w14:textId="4DE3C0D3" w:rsidR="0009032D"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w:t>
      </w:r>
      <w:r w:rsidR="00010024" w:rsidRPr="00852DFD">
        <w:rPr>
          <w:rFonts w:asciiTheme="minorHAnsi" w:hAnsiTheme="minorHAnsi" w:cs="Tahoma"/>
          <w:sz w:val="22"/>
          <w:szCs w:val="22"/>
        </w:rPr>
        <w:t xml:space="preserve"> </w:t>
      </w:r>
      <w:r w:rsidR="006839C4" w:rsidRPr="00852DFD">
        <w:rPr>
          <w:rFonts w:asciiTheme="minorHAnsi" w:hAnsiTheme="minorHAnsi" w:cs="Tahoma"/>
          <w:sz w:val="22"/>
          <w:szCs w:val="22"/>
        </w:rPr>
        <w:t>V ceně za dílo j</w:t>
      </w:r>
      <w:r w:rsidR="00106C39" w:rsidRPr="00852DFD">
        <w:rPr>
          <w:rFonts w:asciiTheme="minorHAnsi" w:hAnsiTheme="minorHAnsi" w:cs="Tahoma"/>
          <w:sz w:val="22"/>
          <w:szCs w:val="22"/>
        </w:rPr>
        <w:t>e mimo jiné zahrnut</w:t>
      </w:r>
      <w:r w:rsidR="006839C4" w:rsidRPr="00852DFD">
        <w:rPr>
          <w:rFonts w:asciiTheme="minorHAnsi" w:hAnsiTheme="minorHAnsi" w:cs="Tahoma"/>
          <w:sz w:val="22"/>
          <w:szCs w:val="22"/>
        </w:rPr>
        <w:t xml:space="preserve"> i zisk zhotovitele, náklady na energii, vodu, topení </w:t>
      </w:r>
      <w:r w:rsidR="000339DB" w:rsidRPr="00852DFD">
        <w:rPr>
          <w:rFonts w:asciiTheme="minorHAnsi" w:hAnsiTheme="minorHAnsi" w:cs="Tahoma"/>
          <w:sz w:val="22"/>
          <w:szCs w:val="22"/>
        </w:rPr>
        <w:t xml:space="preserve">apod. </w:t>
      </w:r>
      <w:r w:rsidR="006839C4" w:rsidRPr="00852DFD">
        <w:rPr>
          <w:rFonts w:asciiTheme="minorHAnsi" w:hAnsiTheme="minorHAnsi" w:cs="Tahoma"/>
          <w:sz w:val="22"/>
          <w:szCs w:val="22"/>
        </w:rPr>
        <w:t xml:space="preserve">spotřebované v době realizace díla, náklady na </w:t>
      </w:r>
      <w:r w:rsidR="008801E2" w:rsidRPr="00852DFD">
        <w:rPr>
          <w:rFonts w:asciiTheme="minorHAnsi" w:hAnsiTheme="minorHAnsi" w:cs="Tahoma"/>
          <w:sz w:val="22"/>
          <w:szCs w:val="22"/>
        </w:rPr>
        <w:t>zajištění</w:t>
      </w:r>
      <w:r w:rsidR="006839C4" w:rsidRPr="00852DFD">
        <w:rPr>
          <w:rFonts w:asciiTheme="minorHAnsi" w:hAnsiTheme="minorHAnsi" w:cs="Tahoma"/>
          <w:sz w:val="22"/>
          <w:szCs w:val="22"/>
        </w:rPr>
        <w:t xml:space="preserve"> bezpečnosti a hygieny práce, opatření k ochraně životního prostředí, poplatky za zábor veřejného prostranství a zajištění nezbytných dopravních opatření. </w:t>
      </w:r>
      <w:r w:rsidR="00010024" w:rsidRPr="00852DFD">
        <w:rPr>
          <w:rFonts w:asciiTheme="minorHAnsi" w:hAnsiTheme="minorHAnsi" w:cs="Tahoma"/>
          <w:sz w:val="22"/>
          <w:szCs w:val="22"/>
        </w:rPr>
        <w:t xml:space="preserve">Zhotovitel nemůže požadovat zvýšení ceny ani tehdy, </w:t>
      </w:r>
      <w:r w:rsidR="0009032D" w:rsidRPr="00852DFD">
        <w:rPr>
          <w:rFonts w:asciiTheme="minorHAnsi" w:hAnsiTheme="minorHAnsi" w:cs="Tahoma"/>
          <w:sz w:val="22"/>
          <w:szCs w:val="22"/>
        </w:rPr>
        <w:t xml:space="preserve">vyžádalo-li si provedení díla tak, jak bylo sjednáno, jiné úsilí nebo jiné náklady, než bylo předpokládáno nebo </w:t>
      </w:r>
      <w:r w:rsidR="00010024" w:rsidRPr="00852DFD">
        <w:rPr>
          <w:rFonts w:asciiTheme="minorHAnsi" w:hAnsiTheme="minorHAnsi" w:cs="Tahoma"/>
          <w:sz w:val="22"/>
          <w:szCs w:val="22"/>
        </w:rPr>
        <w:t xml:space="preserve">mají-li rozsah nebo nákladnost </w:t>
      </w:r>
      <w:r w:rsidR="0009032D" w:rsidRPr="00852DFD">
        <w:rPr>
          <w:rFonts w:asciiTheme="minorHAnsi" w:hAnsiTheme="minorHAnsi" w:cs="Tahoma"/>
          <w:sz w:val="22"/>
          <w:szCs w:val="22"/>
        </w:rPr>
        <w:t>sjednané práce</w:t>
      </w:r>
      <w:r w:rsidR="00010024" w:rsidRPr="00852DFD">
        <w:rPr>
          <w:rFonts w:asciiTheme="minorHAnsi" w:hAnsiTheme="minorHAnsi" w:cs="Tahoma"/>
          <w:sz w:val="22"/>
          <w:szCs w:val="22"/>
        </w:rPr>
        <w:t xml:space="preserve"> z</w:t>
      </w:r>
      <w:r w:rsidR="0009032D" w:rsidRPr="00852DFD">
        <w:rPr>
          <w:rFonts w:asciiTheme="minorHAnsi" w:hAnsiTheme="minorHAnsi" w:cs="Tahoma"/>
          <w:sz w:val="22"/>
          <w:szCs w:val="22"/>
        </w:rPr>
        <w:t xml:space="preserve">a následek překročení ceny nebo </w:t>
      </w:r>
      <w:r w:rsidR="00010024" w:rsidRPr="00852DFD">
        <w:rPr>
          <w:rFonts w:asciiTheme="minorHAnsi" w:hAnsiTheme="minorHAnsi" w:cs="Tahoma"/>
          <w:sz w:val="22"/>
          <w:szCs w:val="22"/>
        </w:rPr>
        <w:t>objeví-li se potřeba dalších prací k dokončení díla</w:t>
      </w:r>
      <w:r w:rsidR="0009032D" w:rsidRPr="00852DFD">
        <w:rPr>
          <w:rFonts w:asciiTheme="minorHAnsi" w:hAnsiTheme="minorHAnsi" w:cs="Tahoma"/>
          <w:sz w:val="22"/>
          <w:szCs w:val="22"/>
        </w:rPr>
        <w:t>, které bylo možné při uzavírání smlouvy na základě zkušeností a</w:t>
      </w:r>
      <w:r w:rsidR="0075644C" w:rsidRPr="00852DFD">
        <w:rPr>
          <w:rFonts w:asciiTheme="minorHAnsi" w:hAnsiTheme="minorHAnsi" w:cs="Tahoma"/>
          <w:sz w:val="22"/>
          <w:szCs w:val="22"/>
        </w:rPr>
        <w:t> </w:t>
      </w:r>
      <w:r w:rsidR="0009032D" w:rsidRPr="00852DFD">
        <w:rPr>
          <w:rFonts w:asciiTheme="minorHAnsi" w:hAnsiTheme="minorHAnsi" w:cs="Tahoma"/>
          <w:sz w:val="22"/>
          <w:szCs w:val="22"/>
        </w:rPr>
        <w:t>odborných znalostí zhotovitele rozumně předpokládat</w:t>
      </w:r>
      <w:r w:rsidR="00010024" w:rsidRPr="00852DFD">
        <w:rPr>
          <w:rFonts w:asciiTheme="minorHAnsi" w:hAnsiTheme="minorHAnsi" w:cs="Tahoma"/>
          <w:sz w:val="22"/>
          <w:szCs w:val="22"/>
        </w:rPr>
        <w:t>.</w:t>
      </w:r>
    </w:p>
    <w:p w14:paraId="16F45E85" w14:textId="77777777" w:rsidR="001571A5"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Veškeré poplatky a náklady na evidenci, odvoz, uložení, skladování</w:t>
      </w:r>
      <w:r w:rsidR="0026195C" w:rsidRPr="00852DFD">
        <w:rPr>
          <w:rFonts w:asciiTheme="minorHAnsi" w:hAnsiTheme="minorHAnsi" w:cs="Tahoma"/>
          <w:sz w:val="22"/>
          <w:szCs w:val="22"/>
        </w:rPr>
        <w:t>, likvidaci či jiné nakládání s </w:t>
      </w:r>
      <w:r w:rsidRPr="00852DFD">
        <w:rPr>
          <w:rFonts w:asciiTheme="minorHAnsi" w:hAnsiTheme="minorHAnsi" w:cs="Tahoma"/>
          <w:sz w:val="22"/>
          <w:szCs w:val="22"/>
        </w:rPr>
        <w:t>vytěženými či jinak vzniklými odpady, obaly či jinými nepotřebnými materiály při provádění díla nese zhotovitel. Veškeré náklady na ochranná a bezpečnostní opatření potřebná pro provedení díla nese zhotovitel.</w:t>
      </w:r>
    </w:p>
    <w:p w14:paraId="5E8BAFCA" w14:textId="77777777" w:rsidR="001571A5"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Vyskytn</w:t>
      </w:r>
      <w:r w:rsidR="00657B67" w:rsidRPr="00852DFD">
        <w:rPr>
          <w:rFonts w:asciiTheme="minorHAnsi" w:hAnsiTheme="minorHAnsi" w:cs="Tahoma"/>
          <w:sz w:val="22"/>
          <w:szCs w:val="22"/>
        </w:rPr>
        <w:t>e</w:t>
      </w:r>
      <w:r w:rsidRPr="00852DFD">
        <w:rPr>
          <w:rFonts w:asciiTheme="minorHAnsi" w:hAnsiTheme="minorHAnsi" w:cs="Tahoma"/>
          <w:sz w:val="22"/>
          <w:szCs w:val="22"/>
        </w:rPr>
        <w:t>-li se při provádění díla</w:t>
      </w:r>
      <w:r w:rsidR="00657B67" w:rsidRPr="00852DFD">
        <w:rPr>
          <w:rFonts w:asciiTheme="minorHAnsi" w:hAnsiTheme="minorHAnsi" w:cs="Tahoma"/>
          <w:sz w:val="22"/>
          <w:szCs w:val="22"/>
        </w:rPr>
        <w:t xml:space="preserve"> potřeba provedení nebo neprovedení prací, které lze na z</w:t>
      </w:r>
      <w:r w:rsidR="00C867D2" w:rsidRPr="00852DFD">
        <w:rPr>
          <w:rFonts w:asciiTheme="minorHAnsi" w:hAnsiTheme="minorHAnsi" w:cs="Tahoma"/>
          <w:sz w:val="22"/>
          <w:szCs w:val="22"/>
        </w:rPr>
        <w:t xml:space="preserve">ákladě této smlouvy označit za dodatečné </w:t>
      </w:r>
      <w:r w:rsidR="00657B67" w:rsidRPr="00852DFD">
        <w:rPr>
          <w:rFonts w:asciiTheme="minorHAnsi" w:hAnsiTheme="minorHAnsi" w:cs="Tahoma"/>
          <w:sz w:val="22"/>
          <w:szCs w:val="22"/>
        </w:rPr>
        <w:t>práce</w:t>
      </w:r>
      <w:r w:rsidR="00C867D2" w:rsidRPr="00852DFD">
        <w:rPr>
          <w:rFonts w:asciiTheme="minorHAnsi" w:hAnsiTheme="minorHAnsi" w:cs="Tahoma"/>
          <w:sz w:val="22"/>
          <w:szCs w:val="22"/>
        </w:rPr>
        <w:t xml:space="preserve"> (dále jen vícepráce)</w:t>
      </w:r>
      <w:r w:rsidR="00657B67" w:rsidRPr="00852DFD">
        <w:rPr>
          <w:rFonts w:asciiTheme="minorHAnsi" w:hAnsiTheme="minorHAnsi" w:cs="Tahoma"/>
          <w:sz w:val="22"/>
          <w:szCs w:val="22"/>
        </w:rPr>
        <w:t xml:space="preserve"> nebo </w:t>
      </w:r>
      <w:r w:rsidR="00C867D2" w:rsidRPr="00852DFD">
        <w:rPr>
          <w:rFonts w:asciiTheme="minorHAnsi" w:hAnsiTheme="minorHAnsi" w:cs="Tahoma"/>
          <w:sz w:val="22"/>
          <w:szCs w:val="22"/>
        </w:rPr>
        <w:t xml:space="preserve">práce, které nebudou realizovány (dále jen </w:t>
      </w:r>
      <w:proofErr w:type="spellStart"/>
      <w:r w:rsidR="00657B67" w:rsidRPr="00852DFD">
        <w:rPr>
          <w:rFonts w:asciiTheme="minorHAnsi" w:hAnsiTheme="minorHAnsi" w:cs="Tahoma"/>
          <w:sz w:val="22"/>
          <w:szCs w:val="22"/>
        </w:rPr>
        <w:t>méněpráce</w:t>
      </w:r>
      <w:proofErr w:type="spellEnd"/>
      <w:r w:rsidR="00C867D2" w:rsidRPr="00852DFD">
        <w:rPr>
          <w:rFonts w:asciiTheme="minorHAnsi" w:hAnsiTheme="minorHAnsi" w:cs="Tahoma"/>
          <w:sz w:val="22"/>
          <w:szCs w:val="22"/>
        </w:rPr>
        <w:t>)</w:t>
      </w:r>
      <w:r w:rsidR="00657B67" w:rsidRPr="00852DFD">
        <w:rPr>
          <w:rFonts w:asciiTheme="minorHAnsi" w:hAnsiTheme="minorHAnsi" w:cs="Tahoma"/>
          <w:sz w:val="22"/>
          <w:szCs w:val="22"/>
        </w:rPr>
        <w:t>,</w:t>
      </w:r>
      <w:r w:rsidRPr="00852DFD">
        <w:rPr>
          <w:rFonts w:asciiTheme="minorHAnsi" w:hAnsiTheme="minorHAnsi" w:cs="Tahoma"/>
          <w:sz w:val="22"/>
          <w:szCs w:val="22"/>
        </w:rPr>
        <w:t xml:space="preserve"> je zhotovitel povinen provést jejich přesný soupis včetně jejich ocenění a</w:t>
      </w:r>
      <w:r w:rsidR="000E37F5" w:rsidRPr="00852DFD">
        <w:rPr>
          <w:rFonts w:asciiTheme="minorHAnsi" w:hAnsiTheme="minorHAnsi" w:cs="Tahoma"/>
          <w:sz w:val="22"/>
          <w:szCs w:val="22"/>
        </w:rPr>
        <w:t> </w:t>
      </w:r>
      <w:r w:rsidRPr="00852DFD">
        <w:rPr>
          <w:rFonts w:asciiTheme="minorHAnsi" w:hAnsiTheme="minorHAnsi" w:cs="Tahoma"/>
          <w:sz w:val="22"/>
          <w:szCs w:val="22"/>
        </w:rPr>
        <w:t>tento soupis předložit objednateli předem k odsouhlasení. Objednatel je povinen vyjádřit se k</w:t>
      </w:r>
      <w:r w:rsidR="000E37F5" w:rsidRPr="00852DFD">
        <w:rPr>
          <w:rFonts w:asciiTheme="minorHAnsi" w:hAnsiTheme="minorHAnsi" w:cs="Tahoma"/>
          <w:sz w:val="22"/>
          <w:szCs w:val="22"/>
        </w:rPr>
        <w:t> </w:t>
      </w:r>
      <w:r w:rsidRPr="00852DFD">
        <w:rPr>
          <w:rFonts w:asciiTheme="minorHAnsi" w:hAnsiTheme="minorHAnsi" w:cs="Tahoma"/>
          <w:sz w:val="22"/>
          <w:szCs w:val="22"/>
        </w:rPr>
        <w:t>návrhu zhotovitele bez zbytečného odkladu. Obě strany následně změnu sjednané ceny za dílo písemně dohodnou formou dodatku ke smlouvě.</w:t>
      </w:r>
    </w:p>
    <w:p w14:paraId="090E8280" w14:textId="461485C9" w:rsidR="00BF3C40" w:rsidRDefault="00BF3C40" w:rsidP="009E70F6">
      <w:pPr>
        <w:pStyle w:val="Bezmezer"/>
        <w:numPr>
          <w:ilvl w:val="0"/>
          <w:numId w:val="5"/>
        </w:numPr>
        <w:spacing w:after="120"/>
        <w:ind w:left="357"/>
        <w:rPr>
          <w:rFonts w:asciiTheme="minorHAnsi" w:hAnsiTheme="minorHAnsi" w:cs="Tahoma"/>
          <w:sz w:val="22"/>
          <w:szCs w:val="22"/>
        </w:rPr>
      </w:pPr>
      <w:r w:rsidRPr="00BF3C40">
        <w:rPr>
          <w:rFonts w:asciiTheme="minorHAnsi" w:hAnsiTheme="minorHAnsi" w:cs="Tahoma"/>
          <w:sz w:val="22"/>
          <w:szCs w:val="22"/>
        </w:rPr>
        <w:t>Veškeré změny předmětu díla proti schválené projektové dokumentaci včetně jejich ocenění musí zhotovitel před jejich provedením oznámit objednateli a je oprávněn je provést teprve po písemném odsouhlasení objednatele. Veškeré vícepráce a rozšíření předmětu díla proti schválené projektové dokumentaci včetně jejich ocenění budou obsahem dodatku této smlouvy o dílo. Teprve po uzavření dodatku ke smlouvě o dílo může zhotovitel tyto práce realizovat a má právo na jejich úhradu.</w:t>
      </w:r>
    </w:p>
    <w:p w14:paraId="585B9F65" w14:textId="77777777" w:rsidR="00BF3C40" w:rsidRPr="00074A66" w:rsidRDefault="00BF3C40" w:rsidP="00BF3C40">
      <w:pPr>
        <w:pStyle w:val="Bezmezer"/>
        <w:numPr>
          <w:ilvl w:val="0"/>
          <w:numId w:val="5"/>
        </w:numPr>
        <w:spacing w:after="120"/>
        <w:ind w:left="357"/>
        <w:rPr>
          <w:rFonts w:asciiTheme="minorHAnsi" w:hAnsiTheme="minorHAnsi" w:cs="Tahoma"/>
          <w:sz w:val="22"/>
          <w:szCs w:val="22"/>
        </w:rPr>
      </w:pPr>
      <w:r w:rsidRPr="00074A66">
        <w:rPr>
          <w:rFonts w:asciiTheme="minorHAnsi" w:hAnsiTheme="minorHAnsi" w:cs="Tahoma"/>
          <w:sz w:val="22"/>
          <w:szCs w:val="22"/>
        </w:rPr>
        <w:t>Provede-li zhotovitel jakékoliv změny, doplňky či vícepráce proti schválené projektové dokumentaci bez předchozího písemného souhlasu objednatele nebo bez uzavření dodatku ke smlouvě o dílo dle odst. 8 tohoto článku, nevznikne mu nárok na úhradu těchto prací. Na základě požadavku objednatele je povinen takové práce v objednatelem určené lhůtě, jinak bez zbytečného odkladu, odstranit a nahradit objednateli škodu, která mu tím vznikla.</w:t>
      </w:r>
    </w:p>
    <w:p w14:paraId="4DDCDF02" w14:textId="77777777" w:rsidR="004D3AD7" w:rsidRPr="00852DFD" w:rsidRDefault="008801E2"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Vícepráce jsou jakékoliv práce nebo dodávky, které nebyly součástí projektové dokumentace nebo výkazu výměr</w:t>
      </w:r>
      <w:r w:rsidR="004A2023" w:rsidRPr="00852DFD">
        <w:rPr>
          <w:rFonts w:asciiTheme="minorHAnsi" w:hAnsiTheme="minorHAnsi" w:cs="Tahoma"/>
          <w:sz w:val="22"/>
          <w:szCs w:val="22"/>
        </w:rPr>
        <w:t>,</w:t>
      </w:r>
      <w:r w:rsidRPr="00852DFD">
        <w:rPr>
          <w:rFonts w:asciiTheme="minorHAnsi" w:hAnsiTheme="minorHAnsi" w:cs="Tahoma"/>
          <w:sz w:val="22"/>
          <w:szCs w:val="22"/>
        </w:rPr>
        <w:t xml:space="preserve"> a nutnost jejich provedení vznikla v důsledku okolností, které smluvní strany jednající s náležitou péčí před podpisem této smlouvy nemohly předvídat, a jejich provedení je nezbytné k řádné funkci díla a k jeho dokončení.</w:t>
      </w:r>
      <w:r w:rsidR="004D3AD7" w:rsidRPr="00852DFD">
        <w:rPr>
          <w:rFonts w:asciiTheme="minorHAnsi" w:hAnsiTheme="minorHAnsi" w:cs="Tahoma"/>
          <w:sz w:val="22"/>
          <w:szCs w:val="22"/>
        </w:rPr>
        <w:t xml:space="preserve"> </w:t>
      </w:r>
    </w:p>
    <w:p w14:paraId="75D51A45" w14:textId="77777777" w:rsidR="001571A5"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248CB571" w14:textId="77777777" w:rsidR="00137535" w:rsidRPr="00852DFD" w:rsidRDefault="00137535" w:rsidP="00137535">
      <w:pPr>
        <w:pStyle w:val="Bezmezer"/>
        <w:numPr>
          <w:ilvl w:val="0"/>
          <w:numId w:val="5"/>
        </w:numPr>
        <w:rPr>
          <w:rFonts w:asciiTheme="minorHAnsi" w:hAnsiTheme="minorHAnsi" w:cs="Tahoma"/>
          <w:sz w:val="22"/>
          <w:szCs w:val="22"/>
        </w:rPr>
      </w:pPr>
      <w:r w:rsidRPr="00852DFD">
        <w:rPr>
          <w:rFonts w:asciiTheme="minorHAnsi" w:hAnsiTheme="minorHAnsi" w:cs="Tahoma"/>
          <w:sz w:val="22"/>
          <w:szCs w:val="22"/>
        </w:rPr>
        <w:t>Vícepráce budou oceněny takto:</w:t>
      </w:r>
    </w:p>
    <w:p w14:paraId="4519889E" w14:textId="4104FEAF" w:rsidR="00137535" w:rsidRPr="00852DFD" w:rsidRDefault="00137535" w:rsidP="00311EA2">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Na základě písemného soupisu víceprací, odsouhlaseného oběma smluvními stranami, doplní zhotovitel jednotkové ceny ve výši jednotkových cen podle položkového ocenění díla a</w:t>
      </w:r>
      <w:r w:rsidR="000E37F5" w:rsidRPr="00852DFD">
        <w:rPr>
          <w:rFonts w:asciiTheme="minorHAnsi" w:hAnsiTheme="minorHAnsi" w:cs="Tahoma"/>
          <w:sz w:val="22"/>
          <w:szCs w:val="22"/>
        </w:rPr>
        <w:t> </w:t>
      </w:r>
      <w:r w:rsidRPr="00852DFD">
        <w:rPr>
          <w:rFonts w:asciiTheme="minorHAnsi" w:hAnsiTheme="minorHAnsi" w:cs="Tahoma"/>
          <w:sz w:val="22"/>
          <w:szCs w:val="22"/>
        </w:rPr>
        <w:t xml:space="preserve">pokud v nich práce, služby nebo dodávky tvořící vícepráce nebudou obsaženy, tak zhotovitel doplní jednotkové ceny podle </w:t>
      </w:r>
      <w:r w:rsidR="00311EA2" w:rsidRPr="00311EA2">
        <w:rPr>
          <w:rFonts w:asciiTheme="minorHAnsi" w:hAnsiTheme="minorHAnsi" w:cs="Tahoma"/>
          <w:sz w:val="22"/>
          <w:szCs w:val="22"/>
        </w:rPr>
        <w:t>RTS, a.s.</w:t>
      </w:r>
      <w:r w:rsidRPr="00311EA2">
        <w:rPr>
          <w:rFonts w:asciiTheme="minorHAnsi" w:hAnsiTheme="minorHAnsi" w:cs="Tahoma"/>
          <w:sz w:val="22"/>
          <w:szCs w:val="22"/>
        </w:rPr>
        <w:t xml:space="preserve">, </w:t>
      </w:r>
      <w:r w:rsidR="00311EA2">
        <w:rPr>
          <w:rFonts w:asciiTheme="minorHAnsi" w:hAnsiTheme="minorHAnsi" w:cs="Tahoma"/>
          <w:sz w:val="22"/>
          <w:szCs w:val="22"/>
        </w:rPr>
        <w:t xml:space="preserve">Lazaretní 13, Brno, </w:t>
      </w:r>
      <w:r w:rsidR="00311EA2" w:rsidRPr="00311EA2">
        <w:rPr>
          <w:rFonts w:asciiTheme="minorHAnsi" w:hAnsiTheme="minorHAnsi" w:cs="Tahoma"/>
          <w:sz w:val="22"/>
          <w:szCs w:val="22"/>
        </w:rPr>
        <w:t>615 00</w:t>
      </w:r>
      <w:r w:rsidRPr="00852DFD">
        <w:rPr>
          <w:rFonts w:asciiTheme="minorHAnsi" w:hAnsiTheme="minorHAnsi" w:cs="Tahoma"/>
          <w:sz w:val="22"/>
          <w:szCs w:val="22"/>
        </w:rPr>
        <w:t>, pro to období, ve kterém mají být vícepráce realizovány.</w:t>
      </w:r>
    </w:p>
    <w:p w14:paraId="7F9AE3B2" w14:textId="77777777" w:rsidR="00137535" w:rsidRPr="00852DFD" w:rsidRDefault="00137535" w:rsidP="006B5FAB">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Vynásobením jednotkových cen podle předchozího písmene a množství provedených měrných jednotek bude stanovena cena víceprací.</w:t>
      </w:r>
    </w:p>
    <w:p w14:paraId="741E1CBF" w14:textId="0FB1A79D" w:rsidR="00137535" w:rsidRPr="00852DFD" w:rsidRDefault="00137535" w:rsidP="00137535">
      <w:pPr>
        <w:pStyle w:val="Bezmezer"/>
        <w:numPr>
          <w:ilvl w:val="1"/>
          <w:numId w:val="5"/>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Na základě dohody mezi objednatelem a zhotovitelem, především v případech, kdy se dané položky stavebních prací, dodávek nebo služeb v ceníku </w:t>
      </w:r>
      <w:r w:rsidR="00311EA2" w:rsidRPr="00311EA2">
        <w:rPr>
          <w:rFonts w:asciiTheme="minorHAnsi" w:hAnsiTheme="minorHAnsi" w:cs="Tahoma"/>
          <w:sz w:val="22"/>
          <w:szCs w:val="22"/>
        </w:rPr>
        <w:t xml:space="preserve">RTS, a.s., </w:t>
      </w:r>
      <w:r w:rsidR="00311EA2">
        <w:rPr>
          <w:rFonts w:asciiTheme="minorHAnsi" w:hAnsiTheme="minorHAnsi" w:cs="Tahoma"/>
          <w:sz w:val="22"/>
          <w:szCs w:val="22"/>
        </w:rPr>
        <w:t xml:space="preserve">Lazaretní 13, Brno, </w:t>
      </w:r>
      <w:r w:rsidR="00311EA2" w:rsidRPr="00311EA2">
        <w:rPr>
          <w:rFonts w:asciiTheme="minorHAnsi" w:hAnsiTheme="minorHAnsi" w:cs="Tahoma"/>
          <w:sz w:val="22"/>
          <w:szCs w:val="22"/>
        </w:rPr>
        <w:t>615 00</w:t>
      </w:r>
      <w:r w:rsidRPr="00852DFD">
        <w:rPr>
          <w:rFonts w:asciiTheme="minorHAnsi" w:hAnsiTheme="minorHAnsi" w:cs="Tahoma"/>
          <w:sz w:val="22"/>
          <w:szCs w:val="22"/>
        </w:rPr>
        <w:t>, pro to období nenacházejí, mohou být jednotkové ceny stanoveny individuální kalkulací zhotovitele, kterou objednatel předem odsouhlasí.</w:t>
      </w:r>
    </w:p>
    <w:p w14:paraId="6E7A50A3" w14:textId="77777777" w:rsidR="00137535" w:rsidRPr="00852DFD" w:rsidRDefault="00137535" w:rsidP="00137535">
      <w:pPr>
        <w:pStyle w:val="Bezmezer"/>
        <w:numPr>
          <w:ilvl w:val="0"/>
          <w:numId w:val="5"/>
        </w:numPr>
        <w:rPr>
          <w:rFonts w:asciiTheme="minorHAnsi" w:hAnsiTheme="minorHAnsi" w:cs="Tahoma"/>
          <w:sz w:val="22"/>
          <w:szCs w:val="22"/>
        </w:rPr>
      </w:pPr>
      <w:r w:rsidRPr="00852DFD">
        <w:rPr>
          <w:rFonts w:asciiTheme="minorHAnsi" w:hAnsiTheme="minorHAnsi" w:cs="Tahoma"/>
          <w:sz w:val="22"/>
          <w:szCs w:val="22"/>
        </w:rPr>
        <w:t>Méněpráce budou oceněny takto:</w:t>
      </w:r>
    </w:p>
    <w:p w14:paraId="65747B8B" w14:textId="77777777" w:rsidR="00137535" w:rsidRPr="00852DFD" w:rsidRDefault="00137535" w:rsidP="006B5FAB">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na základě písemného soupisu </w:t>
      </w:r>
      <w:proofErr w:type="spellStart"/>
      <w:r w:rsidRPr="00852DFD">
        <w:rPr>
          <w:rFonts w:asciiTheme="minorHAnsi" w:hAnsiTheme="minorHAnsi" w:cs="Tahoma"/>
          <w:sz w:val="22"/>
          <w:szCs w:val="22"/>
        </w:rPr>
        <w:t>méněprací</w:t>
      </w:r>
      <w:proofErr w:type="spellEnd"/>
      <w:r w:rsidRPr="00852DFD">
        <w:rPr>
          <w:rFonts w:asciiTheme="minorHAnsi" w:hAnsiTheme="minorHAnsi" w:cs="Tahoma"/>
          <w:sz w:val="22"/>
          <w:szCs w:val="22"/>
        </w:rPr>
        <w:t>, odsouhlaseného oběma smluvními stranami, doplní zhotovitel jednotkové ceny ve výši jednotkových cen podle položkového ocenění díla,</w:t>
      </w:r>
    </w:p>
    <w:p w14:paraId="40B466ED" w14:textId="77777777" w:rsidR="00137535" w:rsidRPr="00852DFD" w:rsidRDefault="00137535" w:rsidP="006B5FAB">
      <w:pPr>
        <w:pStyle w:val="Bezmezer"/>
        <w:numPr>
          <w:ilvl w:val="1"/>
          <w:numId w:val="5"/>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vynásobením jednotkových cen uvedených v oceněném výkazu výměr a množství neprovedených měrných jednotek bude stanovena cena </w:t>
      </w:r>
      <w:proofErr w:type="spellStart"/>
      <w:r w:rsidRPr="00852DFD">
        <w:rPr>
          <w:rFonts w:asciiTheme="minorHAnsi" w:hAnsiTheme="minorHAnsi" w:cs="Tahoma"/>
          <w:sz w:val="22"/>
          <w:szCs w:val="22"/>
        </w:rPr>
        <w:t>méněprací</w:t>
      </w:r>
      <w:proofErr w:type="spellEnd"/>
      <w:r w:rsidRPr="00852DFD">
        <w:rPr>
          <w:rFonts w:asciiTheme="minorHAnsi" w:hAnsiTheme="minorHAnsi" w:cs="Tahoma"/>
          <w:sz w:val="22"/>
          <w:szCs w:val="22"/>
        </w:rPr>
        <w:t>.</w:t>
      </w:r>
    </w:p>
    <w:p w14:paraId="40B94567" w14:textId="2F827199" w:rsidR="001571A5" w:rsidRPr="00852DFD" w:rsidRDefault="001571A5"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Pla</w:t>
      </w:r>
      <w:r w:rsidR="00817568">
        <w:rPr>
          <w:rFonts w:asciiTheme="minorHAnsi" w:hAnsiTheme="minorHAnsi" w:cs="Tahoma"/>
          <w:sz w:val="22"/>
          <w:szCs w:val="22"/>
        </w:rPr>
        <w:t>tb</w:t>
      </w:r>
      <w:r w:rsidR="008B3DF8">
        <w:rPr>
          <w:rFonts w:asciiTheme="minorHAnsi" w:hAnsiTheme="minorHAnsi" w:cs="Tahoma"/>
          <w:sz w:val="22"/>
          <w:szCs w:val="22"/>
        </w:rPr>
        <w:t>y</w:t>
      </w:r>
      <w:r w:rsidRPr="00852DFD">
        <w:rPr>
          <w:rFonts w:asciiTheme="minorHAnsi" w:hAnsiTheme="minorHAnsi" w:cs="Tahoma"/>
          <w:sz w:val="22"/>
          <w:szCs w:val="22"/>
        </w:rPr>
        <w:t xml:space="preserve"> budou probíhat bezhotovostní formou na </w:t>
      </w:r>
      <w:r w:rsidR="0022115E" w:rsidRPr="00852DFD">
        <w:rPr>
          <w:rFonts w:asciiTheme="minorHAnsi" w:hAnsiTheme="minorHAnsi" w:cs="Tahoma"/>
          <w:sz w:val="22"/>
          <w:szCs w:val="22"/>
        </w:rPr>
        <w:t xml:space="preserve">základě vystavené faktury na </w:t>
      </w:r>
      <w:r w:rsidRPr="00852DFD">
        <w:rPr>
          <w:rFonts w:asciiTheme="minorHAnsi" w:hAnsiTheme="minorHAnsi" w:cs="Tahoma"/>
          <w:sz w:val="22"/>
          <w:szCs w:val="22"/>
        </w:rPr>
        <w:t xml:space="preserve">bankovní účet zhotovitele uvedený v této smlouvě. </w:t>
      </w:r>
      <w:r w:rsidR="008E3D64" w:rsidRPr="008E3D64">
        <w:rPr>
          <w:rFonts w:asciiTheme="minorHAnsi" w:hAnsiTheme="minorHAnsi" w:cs="Tahoma"/>
          <w:sz w:val="22"/>
          <w:szCs w:val="22"/>
        </w:rPr>
        <w:t xml:space="preserve">Smluvní strany se dohodly, že změnu bankovního spojení a čísla účtu zhotovitele lze objednateli oznámit pouze písemným sdělením zhotovitele. Toto sdělení musí být originální, musí být podepsáno zhotovitelem a doručeno objednateli datovou zprávou. V případě, že faktura nebude obsahovat náležitosti uvedené v této smlouvě nebo bude uvedeno bankovní spojení a číslo účtu zhotovitele v rozporu s touto smlouvou nebo v rozporu se sdělením podaným datovou zprávou o jeho změně nebo tyto náležitosti budou uvedeny chybně, je objednatel </w:t>
      </w:r>
      <w:r w:rsidR="00C213A7" w:rsidRPr="008E3D64">
        <w:rPr>
          <w:rFonts w:asciiTheme="minorHAnsi" w:hAnsiTheme="minorHAnsi" w:cs="Tahoma"/>
          <w:sz w:val="22"/>
          <w:szCs w:val="22"/>
        </w:rPr>
        <w:t xml:space="preserve">oprávněn </w:t>
      </w:r>
      <w:r w:rsidR="008E3D64" w:rsidRPr="008E3D64">
        <w:rPr>
          <w:rFonts w:asciiTheme="minorHAnsi" w:hAnsiTheme="minorHAnsi" w:cs="Tahoma"/>
          <w:sz w:val="22"/>
          <w:szCs w:val="22"/>
        </w:rPr>
        <w:t>fakturu vrátit zhotoviteli se žádostí o provedení opravy či o doplnění. Ode dne doručení nové, doplněné nebo opravené faktury běží nová lhůta splatnosti.</w:t>
      </w:r>
    </w:p>
    <w:p w14:paraId="3B4DCB24" w14:textId="77777777" w:rsidR="001571A5" w:rsidRPr="00852DFD" w:rsidRDefault="001571A5"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Zhotoviteli nebudou poskytovány zálohy.</w:t>
      </w:r>
    </w:p>
    <w:p w14:paraId="1954196B" w14:textId="79171812" w:rsidR="008264BA" w:rsidRPr="00852DFD"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ve smlouvě. Faktury musí být prokazatelně doručeny objednateli na adresu uvedenou v záhlaví smlouvy. </w:t>
      </w:r>
    </w:p>
    <w:p w14:paraId="5992EDA2" w14:textId="77777777" w:rsidR="008264BA" w:rsidRPr="00852DFD"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Splatnost částky uvedené ve faktuře činí čtrnáct (14) kalendářních dnů ode dne prokazatelného doručení originálu faktury objednateli. Objednatel není vázán zhotovitelem chybně stanoveným datem splatnosti na faktuře. K faktuře </w:t>
      </w:r>
      <w:r w:rsidR="00BF61C0" w:rsidRPr="00852DFD">
        <w:rPr>
          <w:rFonts w:asciiTheme="minorHAnsi" w:hAnsiTheme="minorHAnsi" w:cs="Tahoma"/>
          <w:sz w:val="22"/>
          <w:szCs w:val="22"/>
        </w:rPr>
        <w:t>obsahující práce, dodávky nebo jejich ceny neodsouhlasené objednatelem</w:t>
      </w:r>
      <w:r w:rsidRPr="00852DFD">
        <w:rPr>
          <w:rFonts w:asciiTheme="minorHAnsi" w:hAnsiTheme="minorHAnsi" w:cs="Tahoma"/>
          <w:sz w:val="22"/>
          <w:szCs w:val="22"/>
        </w:rPr>
        <w:t xml:space="preserve"> se nepřihlíží a objednatel není povinen v ní fakturovanou částku uhradit.</w:t>
      </w:r>
    </w:p>
    <w:p w14:paraId="7A2A3E58" w14:textId="70F300EC" w:rsidR="008B3DF8" w:rsidRDefault="008B3DF8" w:rsidP="008B3DF8">
      <w:pPr>
        <w:pStyle w:val="Bezmezer"/>
        <w:numPr>
          <w:ilvl w:val="0"/>
          <w:numId w:val="5"/>
        </w:numPr>
        <w:spacing w:after="120"/>
        <w:ind w:left="357" w:hanging="357"/>
        <w:rPr>
          <w:rFonts w:asciiTheme="minorHAnsi" w:hAnsiTheme="minorHAnsi" w:cs="Tahoma"/>
          <w:sz w:val="22"/>
          <w:szCs w:val="22"/>
        </w:rPr>
      </w:pPr>
      <w:r w:rsidRPr="00074A66">
        <w:rPr>
          <w:rFonts w:asciiTheme="minorHAnsi" w:hAnsiTheme="minorHAnsi" w:cs="Tahoma"/>
          <w:sz w:val="22"/>
          <w:szCs w:val="22"/>
        </w:rPr>
        <w:t xml:space="preserve">Faktury vystavené zhotovitelem budou sloužit </w:t>
      </w:r>
      <w:r w:rsidR="007E1C67">
        <w:rPr>
          <w:rFonts w:asciiTheme="minorHAnsi" w:hAnsiTheme="minorHAnsi" w:cs="Tahoma"/>
          <w:sz w:val="22"/>
          <w:szCs w:val="22"/>
        </w:rPr>
        <w:t xml:space="preserve">zároveň </w:t>
      </w:r>
      <w:r w:rsidRPr="00074A66">
        <w:rPr>
          <w:rFonts w:asciiTheme="minorHAnsi" w:hAnsiTheme="minorHAnsi" w:cs="Tahoma"/>
          <w:sz w:val="22"/>
          <w:szCs w:val="22"/>
        </w:rPr>
        <w:t>jako daňový doklad, budou vydány a</w:t>
      </w:r>
      <w:r w:rsidR="001B2751">
        <w:rPr>
          <w:rFonts w:asciiTheme="minorHAnsi" w:hAnsiTheme="minorHAnsi" w:cs="Tahoma"/>
          <w:sz w:val="22"/>
          <w:szCs w:val="22"/>
        </w:rPr>
        <w:t> </w:t>
      </w:r>
      <w:r w:rsidRPr="00074A66">
        <w:rPr>
          <w:rFonts w:asciiTheme="minorHAnsi" w:hAnsiTheme="minorHAnsi" w:cs="Tahoma"/>
          <w:sz w:val="22"/>
          <w:szCs w:val="22"/>
        </w:rPr>
        <w:t>dodány objednateli nejdříve v den uskutečnění zdanitelného plnění, nejpozději však do patnácti (15)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zákoník, ve znění pozdějších předpisů. V příslušných fakturách musí být zhotovitelem použity stejné definice pro plnění prací, služeb nebo dodávek jako ve smlouvě. Faktury musí být prokazatelně doručeny objednateli na adresu uvedenou v záhlaví smlouvy.</w:t>
      </w:r>
    </w:p>
    <w:p w14:paraId="2CB0A187" w14:textId="77777777" w:rsidR="008264BA"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splatnost faktur připadne na den pracovního klidu nebo volna, jsou splatné následující pracovní den. </w:t>
      </w:r>
    </w:p>
    <w:p w14:paraId="730334D8" w14:textId="77777777" w:rsidR="009A4BB7" w:rsidRPr="00BF3C40" w:rsidRDefault="009A4BB7" w:rsidP="00852DFD">
      <w:pPr>
        <w:pStyle w:val="Bezmezer"/>
        <w:spacing w:before="360" w:after="120"/>
        <w:jc w:val="center"/>
        <w:rPr>
          <w:rFonts w:asciiTheme="minorHAnsi" w:hAnsiTheme="minorHAnsi" w:cs="Tahoma"/>
          <w:b/>
          <w:bCs/>
          <w:sz w:val="22"/>
          <w:szCs w:val="22"/>
        </w:rPr>
      </w:pPr>
      <w:r w:rsidRPr="00BF3C40">
        <w:rPr>
          <w:rFonts w:asciiTheme="minorHAnsi" w:hAnsiTheme="minorHAnsi" w:cs="Tahoma"/>
          <w:b/>
          <w:bCs/>
          <w:sz w:val="22"/>
          <w:szCs w:val="22"/>
        </w:rPr>
        <w:t>V</w:t>
      </w:r>
      <w:r w:rsidR="0016538E" w:rsidRPr="00BF3C40">
        <w:rPr>
          <w:rFonts w:asciiTheme="minorHAnsi" w:hAnsiTheme="minorHAnsi" w:cs="Tahoma"/>
          <w:b/>
          <w:bCs/>
          <w:sz w:val="22"/>
          <w:szCs w:val="22"/>
        </w:rPr>
        <w:t>I</w:t>
      </w:r>
      <w:r w:rsidR="00FE2B51" w:rsidRPr="00BF3C40">
        <w:rPr>
          <w:rFonts w:asciiTheme="minorHAnsi" w:hAnsiTheme="minorHAnsi" w:cs="Tahoma"/>
          <w:b/>
          <w:bCs/>
          <w:sz w:val="22"/>
          <w:szCs w:val="22"/>
        </w:rPr>
        <w:t>I</w:t>
      </w:r>
      <w:r w:rsidRPr="00BF3C40">
        <w:rPr>
          <w:rFonts w:asciiTheme="minorHAnsi" w:hAnsiTheme="minorHAnsi" w:cs="Tahoma"/>
          <w:b/>
          <w:bCs/>
          <w:sz w:val="22"/>
          <w:szCs w:val="22"/>
        </w:rPr>
        <w:t>. Odpovědnost zhotovitele</w:t>
      </w:r>
    </w:p>
    <w:p w14:paraId="2989BFC1" w14:textId="3D1DB55B"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se zavazuje provést dílo vlastním nákladem, na vlastní nebezpečí a v souladu s touto smlouvou. Zhotovitel zajistí provádění díla převážně svými zaměstnanci pod svým osobním vedením. Objednatel si výslovně vymiňuje, že </w:t>
      </w:r>
      <w:r w:rsidRPr="00852DFD">
        <w:rPr>
          <w:rFonts w:asciiTheme="minorHAnsi" w:hAnsiTheme="minorHAnsi" w:cs="Tahoma"/>
          <w:b/>
          <w:sz w:val="22"/>
          <w:szCs w:val="22"/>
        </w:rPr>
        <w:t xml:space="preserve">činnost stavbyvedoucího a jeho zástupce bude prováděna </w:t>
      </w:r>
      <w:r w:rsidR="00CF5768" w:rsidRPr="00852DFD">
        <w:rPr>
          <w:rFonts w:asciiTheme="minorHAnsi" w:hAnsiTheme="minorHAnsi" w:cs="Tahoma"/>
          <w:b/>
          <w:sz w:val="22"/>
          <w:szCs w:val="22"/>
        </w:rPr>
        <w:t xml:space="preserve">kmenovými </w:t>
      </w:r>
      <w:r w:rsidRPr="00852DFD">
        <w:rPr>
          <w:rFonts w:asciiTheme="minorHAnsi" w:hAnsiTheme="minorHAnsi" w:cs="Tahoma"/>
          <w:b/>
          <w:sz w:val="22"/>
          <w:szCs w:val="22"/>
        </w:rPr>
        <w:t>zaměstnanci zhotovitele.</w:t>
      </w:r>
      <w:r w:rsidR="003D6745" w:rsidRPr="00852DFD">
        <w:rPr>
          <w:rFonts w:asciiTheme="minorHAnsi" w:hAnsiTheme="minorHAnsi" w:cs="Tahoma"/>
          <w:sz w:val="22"/>
          <w:szCs w:val="22"/>
        </w:rPr>
        <w:t xml:space="preserve"> </w:t>
      </w:r>
      <w:r w:rsidRPr="00852DFD">
        <w:rPr>
          <w:rFonts w:asciiTheme="minorHAnsi" w:hAnsiTheme="minorHAnsi" w:cs="Tahoma"/>
          <w:sz w:val="22"/>
          <w:szCs w:val="22"/>
        </w:rPr>
        <w:t>Je-li dílo nebo jeho část prováděna poddodavatelem zhotovitele, musí veškeré odborné práce vykonávat pouze osoby mající k nim příslušná oprávnění a kvalifikaci. Zhotovitel za práce a dodávky poddodavatele odpovídá objednateli tak, jako by je prováděl sám, včetně poskytnutí záruky a nároků z ní plynoucích. O počtu poddodavatelů a jejich oprávněných osobách je zhotovitel povinen</w:t>
      </w:r>
      <w:r w:rsidR="00010775" w:rsidRPr="00852DFD">
        <w:rPr>
          <w:rFonts w:asciiTheme="minorHAnsi" w:hAnsiTheme="minorHAnsi" w:cs="Tahoma"/>
          <w:sz w:val="22"/>
          <w:szCs w:val="22"/>
        </w:rPr>
        <w:t xml:space="preserve"> objednatele informovat před p</w:t>
      </w:r>
      <w:r w:rsidRPr="00852DFD">
        <w:rPr>
          <w:rFonts w:asciiTheme="minorHAnsi" w:hAnsiTheme="minorHAnsi" w:cs="Tahoma"/>
          <w:sz w:val="22"/>
          <w:szCs w:val="22"/>
        </w:rPr>
        <w:t>rovádění</w:t>
      </w:r>
      <w:r w:rsidR="00010775" w:rsidRPr="00852DFD">
        <w:rPr>
          <w:rFonts w:asciiTheme="minorHAnsi" w:hAnsiTheme="minorHAnsi" w:cs="Tahoma"/>
          <w:sz w:val="22"/>
          <w:szCs w:val="22"/>
        </w:rPr>
        <w:t>m</w:t>
      </w:r>
      <w:r w:rsidRPr="00852DFD">
        <w:rPr>
          <w:rFonts w:asciiTheme="minorHAnsi" w:hAnsiTheme="minorHAnsi" w:cs="Tahoma"/>
          <w:sz w:val="22"/>
          <w:szCs w:val="22"/>
        </w:rPr>
        <w:t xml:space="preserve"> díla. Změny v počtu nebo osobách poddodavatelů v průběhu provádění díla oznámí zhotovitel objednateli bez zbytečného odkladu. </w:t>
      </w:r>
    </w:p>
    <w:p w14:paraId="7CAC0B79" w14:textId="77777777"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bude při provádění díla postupovat s odbornou péčí a neohrozí bezpečnost </w:t>
      </w:r>
      <w:r w:rsidR="001B2F8C" w:rsidRPr="00852DFD">
        <w:rPr>
          <w:rFonts w:asciiTheme="minorHAnsi" w:hAnsiTheme="minorHAnsi" w:cs="Tahoma"/>
          <w:sz w:val="22"/>
          <w:szCs w:val="22"/>
        </w:rPr>
        <w:t xml:space="preserve">žádných </w:t>
      </w:r>
      <w:r w:rsidRPr="00852DFD">
        <w:rPr>
          <w:rFonts w:asciiTheme="minorHAnsi" w:hAnsiTheme="minorHAnsi" w:cs="Tahoma"/>
          <w:sz w:val="22"/>
          <w:szCs w:val="22"/>
        </w:rPr>
        <w:t>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305FD68B" w14:textId="77777777" w:rsidR="001B2F8C" w:rsidRPr="00852DFD" w:rsidRDefault="001B2F8C"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se zavazuje dodržovat všechny platné a účinné právní předpisy České republiky a</w:t>
      </w:r>
      <w:r w:rsidR="00B377AF" w:rsidRPr="00852DFD">
        <w:rPr>
          <w:rFonts w:asciiTheme="minorHAnsi" w:hAnsiTheme="minorHAnsi" w:cs="Tahoma"/>
          <w:sz w:val="22"/>
          <w:szCs w:val="22"/>
        </w:rPr>
        <w:t> </w:t>
      </w:r>
      <w:r w:rsidRPr="00852DFD">
        <w:rPr>
          <w:rFonts w:asciiTheme="minorHAnsi" w:hAnsiTheme="minorHAnsi" w:cs="Tahoma"/>
          <w:sz w:val="22"/>
          <w:szCs w:val="22"/>
        </w:rPr>
        <w:t>Evropské unie vztahující se k dílu a technické normy včetně jejich doporučujících ustanovení a</w:t>
      </w:r>
      <w:r w:rsidR="00B377AF" w:rsidRPr="00852DFD">
        <w:rPr>
          <w:rFonts w:asciiTheme="minorHAnsi" w:hAnsiTheme="minorHAnsi" w:cs="Tahoma"/>
          <w:sz w:val="22"/>
          <w:szCs w:val="22"/>
        </w:rPr>
        <w:t> </w:t>
      </w:r>
      <w:r w:rsidR="00010775" w:rsidRPr="00852DFD">
        <w:rPr>
          <w:rFonts w:asciiTheme="minorHAnsi" w:hAnsiTheme="minorHAnsi" w:cs="Tahoma"/>
          <w:sz w:val="22"/>
          <w:szCs w:val="22"/>
        </w:rPr>
        <w:t xml:space="preserve">ustanovení této </w:t>
      </w:r>
      <w:r w:rsidRPr="00852DFD">
        <w:rPr>
          <w:rFonts w:asciiTheme="minorHAnsi" w:hAnsiTheme="minorHAnsi" w:cs="Tahoma"/>
          <w:sz w:val="22"/>
          <w:szCs w:val="22"/>
        </w:rPr>
        <w:t>smlouv</w:t>
      </w:r>
      <w:r w:rsidR="00010775" w:rsidRPr="00852DFD">
        <w:rPr>
          <w:rFonts w:asciiTheme="minorHAnsi" w:hAnsiTheme="minorHAnsi" w:cs="Tahoma"/>
          <w:sz w:val="22"/>
          <w:szCs w:val="22"/>
        </w:rPr>
        <w:t>y</w:t>
      </w:r>
      <w:r w:rsidRPr="00852DFD">
        <w:rPr>
          <w:rFonts w:asciiTheme="minorHAnsi" w:hAnsiTheme="minorHAnsi" w:cs="Tahoma"/>
          <w:sz w:val="22"/>
          <w:szCs w:val="22"/>
        </w:rPr>
        <w:t>. Zhotovitel se bude rovněž řídit zejména povoleními, vyjádřeními a</w:t>
      </w:r>
      <w:r w:rsidR="00B377AF" w:rsidRPr="00852DFD">
        <w:rPr>
          <w:rFonts w:asciiTheme="minorHAnsi" w:hAnsiTheme="minorHAnsi" w:cs="Tahoma"/>
          <w:sz w:val="22"/>
          <w:szCs w:val="22"/>
        </w:rPr>
        <w:t> </w:t>
      </w:r>
      <w:r w:rsidRPr="00852DFD">
        <w:rPr>
          <w:rFonts w:asciiTheme="minorHAnsi" w:hAnsiTheme="minorHAnsi" w:cs="Tahoma"/>
          <w:sz w:val="22"/>
          <w:szCs w:val="22"/>
        </w:rPr>
        <w:t>pokyny příslušných orgánů veřejné správy České republiky, které mohou ovlivňovat provádění díla.</w:t>
      </w:r>
    </w:p>
    <w:p w14:paraId="594D949B" w14:textId="77777777"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tuto smlouvu uzavřel na základě rozumného přezkoumání údajů vztahujících se k dílu předaných mu objednatelem a informací, které mohl získat prohlídkou místa plnění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 důvodu chybné interpretace jakýchkoliv podkladů vztahujících se k dílu a přebírá na sebe nebezpečí změny okolností ve smyslu § 2620 odst. 2 zákona č. 89/2012 Sb., občanský zákoník, ve znění pozdějších předpisů.</w:t>
      </w:r>
    </w:p>
    <w:p w14:paraId="25FC1151" w14:textId="77777777" w:rsidR="002952AD" w:rsidRPr="00852DFD" w:rsidRDefault="002952AD"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43014672" w14:textId="65A36D33" w:rsidR="00FD2F26" w:rsidRPr="00852DFD" w:rsidRDefault="00FD2F26"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Při plnění této smlouvy je zhotovitel povinen řídit se pokyny objednatele</w:t>
      </w:r>
      <w:r w:rsidR="00BF3C40">
        <w:rPr>
          <w:rFonts w:asciiTheme="minorHAnsi" w:hAnsiTheme="minorHAnsi" w:cs="Tahoma"/>
          <w:sz w:val="22"/>
          <w:szCs w:val="22"/>
        </w:rPr>
        <w:t xml:space="preserve"> a</w:t>
      </w:r>
      <w:r w:rsidRPr="00852DFD">
        <w:rPr>
          <w:rFonts w:asciiTheme="minorHAnsi" w:hAnsiTheme="minorHAnsi" w:cs="Tahoma"/>
          <w:sz w:val="22"/>
          <w:szCs w:val="22"/>
        </w:rPr>
        <w:t xml:space="preserve"> technického dozoru </w:t>
      </w:r>
      <w:r w:rsidR="001B2F8C" w:rsidRPr="00852DFD">
        <w:rPr>
          <w:rFonts w:asciiTheme="minorHAnsi" w:hAnsiTheme="minorHAnsi" w:cs="Tahoma"/>
          <w:sz w:val="22"/>
          <w:szCs w:val="22"/>
        </w:rPr>
        <w:t>stavebníka</w:t>
      </w:r>
      <w:r w:rsidRPr="00852DFD">
        <w:rPr>
          <w:rFonts w:asciiTheme="minorHAnsi" w:hAnsiTheme="minorHAnsi" w:cs="Tahoma"/>
          <w:sz w:val="22"/>
          <w:szCs w:val="22"/>
        </w:rPr>
        <w:t xml:space="preserve"> vydanými v souladu s předanou dokumentací, právními předpisy České republiky </w:t>
      </w:r>
      <w:r w:rsidR="00D70235" w:rsidRPr="00852DFD">
        <w:rPr>
          <w:rFonts w:asciiTheme="minorHAnsi" w:hAnsiTheme="minorHAnsi" w:cs="Tahoma"/>
          <w:sz w:val="22"/>
          <w:szCs w:val="22"/>
        </w:rPr>
        <w:t>a</w:t>
      </w:r>
      <w:r w:rsidR="001B2751">
        <w:rPr>
          <w:rFonts w:asciiTheme="minorHAnsi" w:hAnsiTheme="minorHAnsi" w:cs="Tahoma"/>
          <w:sz w:val="22"/>
          <w:szCs w:val="22"/>
        </w:rPr>
        <w:t> </w:t>
      </w:r>
      <w:r w:rsidR="00D70235" w:rsidRPr="00852DFD">
        <w:rPr>
          <w:rFonts w:asciiTheme="minorHAnsi" w:hAnsiTheme="minorHAnsi" w:cs="Tahoma"/>
          <w:sz w:val="22"/>
          <w:szCs w:val="22"/>
        </w:rPr>
        <w:t xml:space="preserve">Evropské unie a </w:t>
      </w:r>
      <w:r w:rsidRPr="00852DFD">
        <w:rPr>
          <w:rFonts w:asciiTheme="minorHAnsi" w:hAnsiTheme="minorHAnsi" w:cs="Tahoma"/>
          <w:sz w:val="22"/>
          <w:szCs w:val="22"/>
        </w:rPr>
        <w:t>touto smlouvou. Takové pokyny objednatele nepředstavují změnu této smlouvy a</w:t>
      </w:r>
      <w:r w:rsidR="001B2751">
        <w:rPr>
          <w:rFonts w:asciiTheme="minorHAnsi" w:hAnsiTheme="minorHAnsi" w:cs="Tahoma"/>
          <w:sz w:val="22"/>
          <w:szCs w:val="22"/>
        </w:rPr>
        <w:t> </w:t>
      </w:r>
      <w:r w:rsidRPr="00852DFD">
        <w:rPr>
          <w:rFonts w:asciiTheme="minorHAnsi" w:hAnsiTheme="minorHAnsi" w:cs="Tahoma"/>
          <w:sz w:val="22"/>
          <w:szCs w:val="22"/>
        </w:rPr>
        <w:t>plnění takových pokynů vydaných před provedením nebo v průběhu provádění určité práce zhotovitelem nemůže být důvodem pro zvýšení cen za plnění ani pro prodloužení lhůt pro plnění podle této smlouvy.</w:t>
      </w:r>
    </w:p>
    <w:p w14:paraId="2B6F2BB0" w14:textId="2EA0C210" w:rsidR="00FD2F26" w:rsidRPr="00852DFD" w:rsidRDefault="00FD2F26"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poskytnout veškeré doklady a součinnost související s realizací </w:t>
      </w:r>
      <w:r w:rsidR="00BC5F16">
        <w:rPr>
          <w:rFonts w:asciiTheme="minorHAnsi" w:hAnsiTheme="minorHAnsi" w:cs="Tahoma"/>
          <w:sz w:val="22"/>
          <w:szCs w:val="22"/>
        </w:rPr>
        <w:t>díla</w:t>
      </w:r>
      <w:r w:rsidRPr="00852DFD">
        <w:rPr>
          <w:rFonts w:asciiTheme="minorHAnsi" w:hAnsiTheme="minorHAnsi" w:cs="Tahoma"/>
          <w:sz w:val="22"/>
          <w:szCs w:val="22"/>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07BDD775"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požaduje po zhotoviteli přítomnost stavbyvedoucího (případně v nepřítomnosti stavbyvedoucího jeho zástupce) minimálně v rozsahu 1 (jedné) hodiny v každý pracovní den na díle, </w:t>
      </w:r>
      <w:r w:rsidRPr="00EB1A74">
        <w:rPr>
          <w:rFonts w:asciiTheme="minorHAnsi" w:hAnsiTheme="minorHAnsi" w:cs="Tahoma"/>
          <w:sz w:val="22"/>
          <w:szCs w:val="22"/>
        </w:rPr>
        <w:t>kdy stavbyvedoucí bude koordinovat stavební činnost a provádět zápis do stavebního deníku. Stavbyvedoucí musí být autorizovaný technik/inženýr v oboru pozemních staveb a musí mít praxi alespoň 3 roky ve stavebnictví a zkušenost minimálně s jednou stavbou bytové či občanské výstavby. Se zhotovitelem musí být v přímém pracovním poměru. Zástupce stavbyvedoucího musí mít minimálně středoškolské vzdělání stavebního směru s maturitou a praxi alespoň 3 roky ve stavebnictví. Zástupce stavbyvedoucího musí být se zhotovitelem v přímém pracovním poměru.</w:t>
      </w:r>
    </w:p>
    <w:p w14:paraId="1908D238"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 xml:space="preserve">Stavbyvedoucí: </w:t>
      </w:r>
      <w:r w:rsidR="0075533E" w:rsidRPr="00852DFD">
        <w:rPr>
          <w:rFonts w:asciiTheme="minorHAnsi" w:eastAsiaTheme="minorEastAsia" w:hAnsiTheme="minorHAnsi" w:cs="Tahoma"/>
          <w:sz w:val="22"/>
          <w:szCs w:val="22"/>
          <w:highlight w:val="yellow"/>
        </w:rPr>
        <w:t>……………………,</w:t>
      </w:r>
    </w:p>
    <w:p w14:paraId="02755C6E"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Tel. číslo</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
    <w:p w14:paraId="6B679045"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E-mail:</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
    <w:p w14:paraId="7F169CA1" w14:textId="77777777" w:rsidR="003470BE" w:rsidRPr="00852DFD" w:rsidRDefault="003470BE" w:rsidP="00BF3C40">
      <w:pPr>
        <w:pStyle w:val="Bezmezer"/>
        <w:spacing w:after="120"/>
        <w:ind w:left="357"/>
        <w:rPr>
          <w:rFonts w:asciiTheme="minorHAnsi" w:eastAsiaTheme="minorEastAsia" w:hAnsiTheme="minorHAnsi" w:cs="Tahoma"/>
          <w:sz w:val="22"/>
          <w:szCs w:val="22"/>
        </w:rPr>
      </w:pPr>
      <w:r w:rsidRPr="00852DFD">
        <w:rPr>
          <w:rFonts w:asciiTheme="minorHAnsi" w:eastAsiaTheme="minorEastAsia" w:hAnsiTheme="minorHAnsi" w:cs="Tahoma"/>
          <w:sz w:val="22"/>
          <w:szCs w:val="22"/>
        </w:rPr>
        <w:t>Číslo autorizace:</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
    <w:p w14:paraId="55FA8EF2"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Zástupce stavbyvedoucího:</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
    <w:p w14:paraId="084AC777"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Tel. číslo</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roofErr w:type="gramStart"/>
      <w:r w:rsidR="0075533E" w:rsidRPr="00852DFD">
        <w:rPr>
          <w:rFonts w:asciiTheme="minorHAnsi" w:eastAsiaTheme="minorEastAsia" w:hAnsiTheme="minorHAnsi" w:cs="Tahoma"/>
          <w:sz w:val="22"/>
          <w:szCs w:val="22"/>
          <w:highlight w:val="yellow"/>
        </w:rPr>
        <w:t>…..,</w:t>
      </w:r>
      <w:proofErr w:type="gramEnd"/>
    </w:p>
    <w:p w14:paraId="37D2C2C6" w14:textId="77777777" w:rsidR="003470BE" w:rsidRPr="00852DFD" w:rsidRDefault="003470BE" w:rsidP="00BF3C40">
      <w:pPr>
        <w:pStyle w:val="Bezmezer"/>
        <w:spacing w:after="120"/>
        <w:ind w:left="357"/>
        <w:rPr>
          <w:rFonts w:asciiTheme="minorHAnsi" w:eastAsiaTheme="minorEastAsia" w:hAnsiTheme="minorHAnsi" w:cs="Tahoma"/>
          <w:sz w:val="22"/>
          <w:szCs w:val="22"/>
        </w:rPr>
      </w:pPr>
      <w:r w:rsidRPr="00852DFD">
        <w:rPr>
          <w:rFonts w:asciiTheme="minorHAnsi" w:eastAsiaTheme="minorEastAsia" w:hAnsiTheme="minorHAnsi" w:cs="Tahoma"/>
          <w:sz w:val="22"/>
          <w:szCs w:val="22"/>
        </w:rPr>
        <w:t>E-mail:</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roofErr w:type="gramStart"/>
      <w:r w:rsidR="0075533E" w:rsidRPr="00852DFD">
        <w:rPr>
          <w:rFonts w:asciiTheme="minorHAnsi" w:eastAsiaTheme="minorEastAsia" w:hAnsiTheme="minorHAnsi" w:cs="Tahoma"/>
          <w:sz w:val="22"/>
          <w:szCs w:val="22"/>
          <w:highlight w:val="yellow"/>
        </w:rPr>
        <w:t>…..</w:t>
      </w:r>
      <w:proofErr w:type="gramEnd"/>
    </w:p>
    <w:p w14:paraId="738AEBB2"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oprávněn změnit stavbyvedoucího uvedeného v článku VII odstavci 8 této smlouvy o dílo pouze s předchozím písemným souhlasem objednatele. Uvedené platí i pro případ změny zástupce stavbyvedoucího.</w:t>
      </w:r>
    </w:p>
    <w:p w14:paraId="75C2D739"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tímto prohlašuje, že stavbyvedoucí i zástupce stavbyvedoucího, kteří jsou uvedeni v článku VII odstavci 8 této smlouvy o dílo, jsou zkušenými pracovníky, stavbyvedoucí disponuje autorizací odpovídající povaze díla, a mají potřebné vzdělání a kvalifikaci nutnou pro výkon funkce stavbyvedoucího k provádění díla. Nový stavbyvedoucí a nový zástupce stavbyvedoucího musí splňovat totéž.</w:t>
      </w:r>
    </w:p>
    <w:p w14:paraId="58B0F5F2"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Zástupce stavbyvedoucího má veškerá práva a povinnosti stavbyvedoucího podle této smlouvy o dílo, pokud je nemůže vykonávat stavbyvedoucí.</w:t>
      </w:r>
    </w:p>
    <w:p w14:paraId="5F9F8ABB" w14:textId="77777777" w:rsidR="00D70235" w:rsidRPr="00852DFD" w:rsidRDefault="00D70235"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 xml:space="preserve">VIII. Zajištění </w:t>
      </w:r>
      <w:r w:rsidRPr="00BF3C40">
        <w:rPr>
          <w:rFonts w:asciiTheme="minorHAnsi" w:hAnsiTheme="minorHAnsi" w:cs="Tahoma"/>
          <w:b/>
          <w:bCs/>
          <w:sz w:val="22"/>
          <w:szCs w:val="22"/>
        </w:rPr>
        <w:t>závazků</w:t>
      </w:r>
      <w:r w:rsidRPr="00852DFD">
        <w:rPr>
          <w:rFonts w:asciiTheme="minorHAnsi" w:hAnsiTheme="minorHAnsi" w:cs="Tahoma"/>
          <w:b/>
          <w:sz w:val="22"/>
          <w:szCs w:val="22"/>
        </w:rPr>
        <w:t xml:space="preserve"> zhotovitele</w:t>
      </w:r>
    </w:p>
    <w:p w14:paraId="6202C3E5" w14:textId="220E95EE" w:rsidR="00D70235" w:rsidRPr="00EB1A74" w:rsidRDefault="00D70235" w:rsidP="00230647">
      <w:pPr>
        <w:pStyle w:val="Bezmezer"/>
        <w:numPr>
          <w:ilvl w:val="0"/>
          <w:numId w:val="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se zavazuje poskytnout objednateli nejpozději v den předání a převzetí dokončeného díla bankovní záruku ve smyslu § 2029 </w:t>
      </w:r>
      <w:r w:rsidR="00DC5851" w:rsidRPr="00852DFD">
        <w:rPr>
          <w:rFonts w:asciiTheme="minorHAnsi" w:hAnsiTheme="minorHAnsi" w:cs="Tahoma"/>
          <w:sz w:val="22"/>
          <w:szCs w:val="22"/>
        </w:rPr>
        <w:t xml:space="preserve">a násl. </w:t>
      </w:r>
      <w:r w:rsidRPr="00852DFD">
        <w:rPr>
          <w:rFonts w:asciiTheme="minorHAnsi" w:hAnsiTheme="minorHAnsi" w:cs="Tahoma"/>
          <w:sz w:val="22"/>
          <w:szCs w:val="22"/>
        </w:rPr>
        <w:t xml:space="preserve">zákona č. 89/2012 Sb., občanský zákoník, ve znění pozdějších předpisů, za řádné plnění podmínek smlouvy ve výši </w:t>
      </w:r>
      <w:r w:rsidR="00CF5768" w:rsidRPr="00852DFD">
        <w:rPr>
          <w:rFonts w:asciiTheme="minorHAnsi" w:hAnsiTheme="minorHAnsi" w:cs="Tahoma"/>
          <w:sz w:val="22"/>
          <w:szCs w:val="22"/>
        </w:rPr>
        <w:t>5</w:t>
      </w:r>
      <w:r w:rsidRPr="00852DFD">
        <w:rPr>
          <w:rFonts w:asciiTheme="minorHAnsi" w:hAnsiTheme="minorHAnsi" w:cs="Tahoma"/>
          <w:sz w:val="22"/>
          <w:szCs w:val="22"/>
        </w:rPr>
        <w:t xml:space="preserve">0.000 Kč (slovy: </w:t>
      </w:r>
      <w:proofErr w:type="spellStart"/>
      <w:r w:rsidRPr="00852DFD">
        <w:rPr>
          <w:rFonts w:asciiTheme="minorHAnsi" w:hAnsiTheme="minorHAnsi" w:cs="Tahoma"/>
          <w:sz w:val="22"/>
          <w:szCs w:val="22"/>
        </w:rPr>
        <w:t>P</w:t>
      </w:r>
      <w:r w:rsidR="00CF5768" w:rsidRPr="00852DFD">
        <w:rPr>
          <w:rFonts w:asciiTheme="minorHAnsi" w:hAnsiTheme="minorHAnsi" w:cs="Tahoma"/>
          <w:sz w:val="22"/>
          <w:szCs w:val="22"/>
        </w:rPr>
        <w:t>adesát</w:t>
      </w:r>
      <w:r w:rsidRPr="00852DFD">
        <w:rPr>
          <w:rFonts w:asciiTheme="minorHAnsi" w:hAnsiTheme="minorHAnsi" w:cs="Tahoma"/>
          <w:sz w:val="22"/>
          <w:szCs w:val="22"/>
        </w:rPr>
        <w:t>tisíc</w:t>
      </w:r>
      <w:proofErr w:type="spellEnd"/>
      <w:r w:rsidRPr="00852DFD">
        <w:rPr>
          <w:rFonts w:asciiTheme="minorHAnsi" w:hAnsiTheme="minorHAnsi" w:cs="Tahoma"/>
          <w:sz w:val="22"/>
          <w:szCs w:val="22"/>
        </w:rPr>
        <w:t xml:space="preserve"> korun českých). Bankovní záruka slouží k zajištění jakýchkoliv pohledávek a nároků objednatele vyplývajících z neplnění podmínek zhotovitelem podle této </w:t>
      </w:r>
      <w:r w:rsidRPr="00EB1A74">
        <w:rPr>
          <w:rFonts w:asciiTheme="minorHAnsi" w:hAnsiTheme="minorHAnsi" w:cs="Tahoma"/>
          <w:sz w:val="22"/>
          <w:szCs w:val="22"/>
        </w:rPr>
        <w:t xml:space="preserve">smlouvy po </w:t>
      </w:r>
      <w:r w:rsidR="00BC5F16" w:rsidRPr="00EB1A74">
        <w:rPr>
          <w:rFonts w:asciiTheme="minorHAnsi" w:hAnsiTheme="minorHAnsi" w:cs="Tahoma"/>
          <w:sz w:val="22"/>
          <w:szCs w:val="22"/>
        </w:rPr>
        <w:t>provedení</w:t>
      </w:r>
      <w:r w:rsidRPr="00EB1A74">
        <w:rPr>
          <w:rFonts w:asciiTheme="minorHAnsi" w:hAnsiTheme="minorHAnsi" w:cs="Tahoma"/>
          <w:sz w:val="22"/>
          <w:szCs w:val="22"/>
        </w:rPr>
        <w:t xml:space="preserve"> díl</w:t>
      </w:r>
      <w:r w:rsidR="00BC5F16" w:rsidRPr="00EB1A74">
        <w:rPr>
          <w:rFonts w:asciiTheme="minorHAnsi" w:hAnsiTheme="minorHAnsi" w:cs="Tahoma"/>
          <w:sz w:val="22"/>
          <w:szCs w:val="22"/>
        </w:rPr>
        <w:t>a</w:t>
      </w:r>
      <w:r w:rsidRPr="00EB1A74">
        <w:rPr>
          <w:rFonts w:asciiTheme="minorHAnsi" w:hAnsiTheme="minorHAnsi" w:cs="Tahoma"/>
          <w:sz w:val="22"/>
          <w:szCs w:val="22"/>
        </w:rPr>
        <w:t>. Nesplnění této podmínky opravňuje objednatele dílo nepřevzít, a to se všemi důsledky vyplývajícími zejména z </w:t>
      </w:r>
      <w:proofErr w:type="spellStart"/>
      <w:r w:rsidRPr="00EB1A74">
        <w:rPr>
          <w:rFonts w:asciiTheme="minorHAnsi" w:hAnsiTheme="minorHAnsi" w:cs="Tahoma"/>
          <w:sz w:val="22"/>
          <w:szCs w:val="22"/>
        </w:rPr>
        <w:t>ust</w:t>
      </w:r>
      <w:proofErr w:type="spellEnd"/>
      <w:r w:rsidRPr="00EB1A74">
        <w:rPr>
          <w:rFonts w:asciiTheme="minorHAnsi" w:hAnsiTheme="minorHAnsi" w:cs="Tahoma"/>
          <w:sz w:val="22"/>
          <w:szCs w:val="22"/>
        </w:rPr>
        <w:t xml:space="preserve">. </w:t>
      </w:r>
      <w:proofErr w:type="gramStart"/>
      <w:r w:rsidRPr="00EB1A74">
        <w:rPr>
          <w:rFonts w:asciiTheme="minorHAnsi" w:hAnsiTheme="minorHAnsi" w:cs="Tahoma"/>
          <w:sz w:val="22"/>
          <w:szCs w:val="22"/>
        </w:rPr>
        <w:t>čl.</w:t>
      </w:r>
      <w:proofErr w:type="gramEnd"/>
      <w:r w:rsidRPr="00EB1A74">
        <w:rPr>
          <w:rFonts w:asciiTheme="minorHAnsi" w:hAnsiTheme="minorHAnsi" w:cs="Tahoma"/>
          <w:sz w:val="22"/>
          <w:szCs w:val="22"/>
        </w:rPr>
        <w:t xml:space="preserve"> IX</w:t>
      </w:r>
      <w:r w:rsidR="00FA3432" w:rsidRPr="00EB1A74">
        <w:rPr>
          <w:rFonts w:asciiTheme="minorHAnsi" w:hAnsiTheme="minorHAnsi" w:cs="Tahoma"/>
          <w:sz w:val="22"/>
          <w:szCs w:val="22"/>
        </w:rPr>
        <w:t xml:space="preserve"> a</w:t>
      </w:r>
      <w:r w:rsidRPr="00EB1A74">
        <w:rPr>
          <w:rFonts w:asciiTheme="minorHAnsi" w:hAnsiTheme="minorHAnsi" w:cs="Tahoma"/>
          <w:sz w:val="22"/>
          <w:szCs w:val="22"/>
        </w:rPr>
        <w:t xml:space="preserve"> XI této smlouvy.</w:t>
      </w:r>
    </w:p>
    <w:p w14:paraId="79DC7A3C" w14:textId="04F16969" w:rsidR="00D70235" w:rsidRPr="00852DFD" w:rsidRDefault="00BC5F16" w:rsidP="00230647">
      <w:pPr>
        <w:pStyle w:val="Bezmezer"/>
        <w:numPr>
          <w:ilvl w:val="0"/>
          <w:numId w:val="7"/>
        </w:numPr>
        <w:spacing w:after="120"/>
        <w:ind w:left="357" w:hanging="357"/>
        <w:rPr>
          <w:rFonts w:asciiTheme="minorHAnsi" w:hAnsiTheme="minorHAnsi" w:cs="Tahoma"/>
          <w:sz w:val="22"/>
          <w:szCs w:val="22"/>
        </w:rPr>
      </w:pPr>
      <w:r w:rsidRPr="00BC5F16">
        <w:rPr>
          <w:rFonts w:asciiTheme="minorHAnsi" w:hAnsiTheme="minorHAnsi" w:cs="Tahoma"/>
          <w:sz w:val="22"/>
          <w:szCs w:val="22"/>
        </w:rPr>
        <w:t>Bankovní záruka poskytnutá zhotovitelem za řádné plnění podmínek této smlouvy po provedení díla musí být platná po celou dobu sjednané záruční doby nebo musí být v záruční době každoročně před uplynutím její platnosti prodlužována.</w:t>
      </w:r>
    </w:p>
    <w:p w14:paraId="2EC98EE3" w14:textId="4C9E7C3C" w:rsidR="00D70235" w:rsidRPr="00852DFD" w:rsidRDefault="00D70235" w:rsidP="00230647">
      <w:pPr>
        <w:pStyle w:val="Bezmezer"/>
        <w:numPr>
          <w:ilvl w:val="0"/>
          <w:numId w:val="7"/>
        </w:numPr>
        <w:spacing w:after="120"/>
        <w:ind w:left="357" w:hanging="357"/>
        <w:rPr>
          <w:rFonts w:asciiTheme="minorHAnsi" w:hAnsiTheme="minorHAnsi" w:cs="Tahoma"/>
          <w:sz w:val="22"/>
          <w:szCs w:val="22"/>
        </w:rPr>
      </w:pPr>
      <w:r w:rsidRPr="00230647">
        <w:rPr>
          <w:rFonts w:asciiTheme="minorHAnsi" w:hAnsiTheme="minorHAnsi" w:cs="Tahoma"/>
          <w:sz w:val="22"/>
          <w:szCs w:val="22"/>
        </w:rPr>
        <w:t xml:space="preserve">Z bankovní záruky poskytnuté zhotovitelem </w:t>
      </w:r>
      <w:r w:rsidR="00010775" w:rsidRPr="00852DFD">
        <w:rPr>
          <w:rFonts w:asciiTheme="minorHAnsi" w:hAnsiTheme="minorHAnsi" w:cs="Tahoma"/>
          <w:sz w:val="22"/>
          <w:szCs w:val="22"/>
        </w:rPr>
        <w:t>podle tohoto článku</w:t>
      </w:r>
      <w:r w:rsidR="001B2F8C" w:rsidRPr="00230647">
        <w:rPr>
          <w:rFonts w:asciiTheme="minorHAnsi" w:hAnsiTheme="minorHAnsi" w:cs="Tahoma"/>
          <w:sz w:val="22"/>
          <w:szCs w:val="22"/>
        </w:rPr>
        <w:t xml:space="preserve"> </w:t>
      </w:r>
      <w:r w:rsidRPr="00230647">
        <w:rPr>
          <w:rFonts w:asciiTheme="minorHAnsi" w:hAnsiTheme="minorHAnsi" w:cs="Tahoma"/>
          <w:sz w:val="22"/>
          <w:szCs w:val="22"/>
        </w:rPr>
        <w:t>smlouvy musí vyplývat bezpodmínečné právo objednatele čerpat finanční prostředky až do sjednané výše v případě, že během sjednané záruční doby zhotovitel neodstraní případné reklamované vady zjištěné objednatelem nebo v případě, kdy objednateli vznikne neplněním záručních podmínek či jiných smluvních povinností zhotovitelem nárok na smluvní pokutu</w:t>
      </w:r>
      <w:r w:rsidR="00BC5F16" w:rsidRPr="00BC5F16">
        <w:rPr>
          <w:rFonts w:asciiTheme="minorHAnsi" w:hAnsiTheme="minorHAnsi" w:cs="Tahoma"/>
          <w:sz w:val="22"/>
          <w:szCs w:val="22"/>
        </w:rPr>
        <w:t xml:space="preserve"> </w:t>
      </w:r>
      <w:proofErr w:type="spellStart"/>
      <w:r w:rsidR="00BC5F16" w:rsidRPr="00BC5F16">
        <w:rPr>
          <w:rFonts w:asciiTheme="minorHAnsi" w:hAnsiTheme="minorHAnsi" w:cs="Tahoma"/>
          <w:sz w:val="22"/>
          <w:szCs w:val="22"/>
        </w:rPr>
        <w:t>pokutu</w:t>
      </w:r>
      <w:proofErr w:type="spellEnd"/>
      <w:r w:rsidR="00BC5F16" w:rsidRPr="00BC5F16">
        <w:rPr>
          <w:rFonts w:asciiTheme="minorHAnsi" w:hAnsiTheme="minorHAnsi" w:cs="Tahoma"/>
          <w:sz w:val="22"/>
          <w:szCs w:val="22"/>
        </w:rPr>
        <w:t xml:space="preserve"> nebo jakýkoli jiný nárok</w:t>
      </w:r>
      <w:r w:rsidRPr="00230647">
        <w:rPr>
          <w:rFonts w:asciiTheme="minorHAnsi" w:hAnsiTheme="minorHAnsi" w:cs="Tahoma"/>
          <w:sz w:val="22"/>
          <w:szCs w:val="22"/>
        </w:rPr>
        <w:t>. Pokud tomu tak není, neodpovídá bankovní záruka podmínkám této smlouvy.</w:t>
      </w:r>
    </w:p>
    <w:p w14:paraId="6791FAE6" w14:textId="40A5ED4B" w:rsidR="00D70235" w:rsidRPr="00852DFD" w:rsidRDefault="00D70235" w:rsidP="00230647">
      <w:pPr>
        <w:pStyle w:val="Bezmezer"/>
        <w:numPr>
          <w:ilvl w:val="0"/>
          <w:numId w:val="7"/>
        </w:numPr>
        <w:spacing w:after="120"/>
        <w:ind w:left="357" w:hanging="357"/>
        <w:rPr>
          <w:rFonts w:asciiTheme="minorHAnsi" w:hAnsiTheme="minorHAnsi" w:cs="Tahoma"/>
          <w:sz w:val="22"/>
          <w:szCs w:val="22"/>
        </w:rPr>
      </w:pPr>
      <w:r w:rsidRPr="00230647">
        <w:rPr>
          <w:rFonts w:asciiTheme="minorHAnsi" w:hAnsiTheme="minorHAnsi" w:cs="Tahoma"/>
          <w:sz w:val="22"/>
          <w:szCs w:val="22"/>
        </w:rPr>
        <w:t>Pokud zhotovitel smluvně</w:t>
      </w:r>
      <w:r w:rsidRPr="00852DFD">
        <w:rPr>
          <w:rFonts w:asciiTheme="minorHAnsi" w:hAnsiTheme="minorHAnsi" w:cs="Tahoma"/>
          <w:snapToGrid w:val="0"/>
          <w:sz w:val="22"/>
          <w:szCs w:val="22"/>
        </w:rPr>
        <w:t xml:space="preserve">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listina, tj. částku 25.000 Kč (slovy: </w:t>
      </w:r>
      <w:proofErr w:type="spellStart"/>
      <w:r w:rsidRPr="00852DFD">
        <w:rPr>
          <w:rFonts w:asciiTheme="minorHAnsi" w:hAnsiTheme="minorHAnsi" w:cs="Tahoma"/>
          <w:snapToGrid w:val="0"/>
          <w:sz w:val="22"/>
          <w:szCs w:val="22"/>
        </w:rPr>
        <w:t>Dv</w:t>
      </w:r>
      <w:r w:rsidR="00CF5768" w:rsidRPr="00852DFD">
        <w:rPr>
          <w:rFonts w:asciiTheme="minorHAnsi" w:hAnsiTheme="minorHAnsi" w:cs="Tahoma"/>
          <w:snapToGrid w:val="0"/>
          <w:sz w:val="22"/>
          <w:szCs w:val="22"/>
        </w:rPr>
        <w:t>acetpět</w:t>
      </w:r>
      <w:r w:rsidRPr="00852DFD">
        <w:rPr>
          <w:rFonts w:asciiTheme="minorHAnsi" w:hAnsiTheme="minorHAnsi" w:cs="Tahoma"/>
          <w:snapToGrid w:val="0"/>
          <w:sz w:val="22"/>
          <w:szCs w:val="22"/>
        </w:rPr>
        <w:t>tisíc</w:t>
      </w:r>
      <w:proofErr w:type="spellEnd"/>
      <w:r w:rsidRPr="00852DFD">
        <w:rPr>
          <w:rFonts w:asciiTheme="minorHAnsi" w:hAnsiTheme="minorHAnsi" w:cs="Tahoma"/>
          <w:snapToGrid w:val="0"/>
          <w:sz w:val="22"/>
          <w:szCs w:val="22"/>
        </w:rPr>
        <w:t xml:space="preserve"> korun českých). Zhotovitel je povinen sjednanou a objednatelem vymáhanou smluvní pokutu uhradit na bankovní účet č. 188491576/0300.</w:t>
      </w:r>
      <w:r w:rsidR="00DC5851" w:rsidRPr="00852DFD">
        <w:rPr>
          <w:rFonts w:asciiTheme="minorHAnsi" w:hAnsiTheme="minorHAnsi" w:cs="Tahoma"/>
          <w:snapToGrid w:val="0"/>
          <w:sz w:val="22"/>
          <w:szCs w:val="22"/>
        </w:rPr>
        <w:t xml:space="preserve"> Zaplacením smluvní pokuty není dotčena povinnost zhotovitele poskytnout objednateli bankovní záruku podle tohoto článku smlouvy.</w:t>
      </w:r>
    </w:p>
    <w:p w14:paraId="23D14E32" w14:textId="77777777"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852DFD">
        <w:rPr>
          <w:rFonts w:asciiTheme="minorHAnsi" w:hAnsiTheme="minorHAnsi" w:cs="Tahoma"/>
          <w:snapToGrid w:val="0"/>
          <w:sz w:val="22"/>
          <w:szCs w:val="22"/>
        </w:rPr>
        <w:t>Bankovní záruka za řádné plnění záručních podmínek bude zhotoviteli vrácena (uvolněna) do třiceti (30) kalendářních dnů ode dne uplynutí záruční doby.</w:t>
      </w:r>
    </w:p>
    <w:p w14:paraId="1EE98442" w14:textId="052E9B7A"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230647">
        <w:rPr>
          <w:rFonts w:asciiTheme="minorHAnsi" w:hAnsiTheme="minorHAnsi" w:cs="Tahoma"/>
          <w:snapToGrid w:val="0"/>
          <w:sz w:val="22"/>
          <w:szCs w:val="22"/>
        </w:rPr>
        <w:t>Bankovní záruka může být nahrazena složením peněžní částky (dále jen „jistota“) na účet objednatele č. 194699779/0300. Pro tuto jistotu platí stejné lhůty a sankce jako pro bankovní záruku podle tohoto článku smlouvy. V případě, že se zhotovitel rozhodne složit jistotu dle tohoto odstavce, je povinen o tom písemně předem informovat objednatele.</w:t>
      </w:r>
    </w:p>
    <w:p w14:paraId="7627A030" w14:textId="77777777"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230647">
        <w:rPr>
          <w:rFonts w:asciiTheme="minorHAnsi" w:hAnsiTheme="minorHAnsi" w:cs="Tahoma"/>
          <w:snapToGrid w:val="0"/>
          <w:sz w:val="22"/>
          <w:szCs w:val="22"/>
        </w:rPr>
        <w:t>Pokud bude objednatel v souladu s touto smlouvou čerpat bankovní záruku nebo jistotu, je zhotovitel povinen doplnit bankovní záruku nebo jistotu do původní výše. Jestliže tak neučiní ve lhůtě do čtrnácti (14) kalendářních dnů od doručení oznámení objednatelem, že bankovní záruka nebo jistota byla čerpána, je zhotovitel povinen zaplatit objednateli jednorázovou smluvní pokutu ve výši odpovídající polovině částky, o kterou měla být bankovní záruka nebo jistota doplněna. Zaplacení smluvní pokuty se nedotýká povinnosti doplnit bankovní záruku nebo jistotu.</w:t>
      </w:r>
    </w:p>
    <w:p w14:paraId="475DAD30" w14:textId="77777777" w:rsidR="0016538E" w:rsidRPr="00852DFD" w:rsidRDefault="00FE2B51"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IX</w:t>
      </w:r>
      <w:r w:rsidR="0016538E" w:rsidRPr="00852DFD">
        <w:rPr>
          <w:rFonts w:asciiTheme="minorHAnsi" w:hAnsiTheme="minorHAnsi" w:cs="Tahoma"/>
          <w:b/>
          <w:sz w:val="22"/>
          <w:szCs w:val="22"/>
        </w:rPr>
        <w:t>. Předání a převzetí díla</w:t>
      </w:r>
    </w:p>
    <w:p w14:paraId="3077FBC2" w14:textId="77777777" w:rsidR="00851F20"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písemně oznámit objednateli nejpozději </w:t>
      </w:r>
      <w:r w:rsidR="00D90A26" w:rsidRPr="00852DFD">
        <w:rPr>
          <w:rFonts w:asciiTheme="minorHAnsi" w:hAnsiTheme="minorHAnsi" w:cs="Tahoma"/>
          <w:sz w:val="22"/>
          <w:szCs w:val="22"/>
        </w:rPr>
        <w:t>sedm (</w:t>
      </w:r>
      <w:r w:rsidRPr="00852DFD">
        <w:rPr>
          <w:rFonts w:asciiTheme="minorHAnsi" w:hAnsiTheme="minorHAnsi" w:cs="Tahoma"/>
          <w:sz w:val="22"/>
          <w:szCs w:val="22"/>
        </w:rPr>
        <w:t>7</w:t>
      </w:r>
      <w:r w:rsidR="00D90A26" w:rsidRPr="00852DFD">
        <w:rPr>
          <w:rFonts w:asciiTheme="minorHAnsi" w:hAnsiTheme="minorHAnsi" w:cs="Tahoma"/>
          <w:sz w:val="22"/>
          <w:szCs w:val="22"/>
        </w:rPr>
        <w:t>)</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dnů předem, kdy bude dílo připraveno k předání.</w:t>
      </w:r>
    </w:p>
    <w:p w14:paraId="17945E7C"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Místem předání díla je místo, kde se dílo provádělo.</w:t>
      </w:r>
    </w:p>
    <w:p w14:paraId="488222D1"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je oprávněn přizvat k předání díla i jiné osoby, jejichž účast pokládá za nezbytnou (např. budoucího uživatele díla). Zhotovitel je </w:t>
      </w:r>
      <w:r w:rsidR="00BC1C7A" w:rsidRPr="00852DFD">
        <w:rPr>
          <w:rFonts w:asciiTheme="minorHAnsi" w:hAnsiTheme="minorHAnsi" w:cs="Tahoma"/>
          <w:sz w:val="22"/>
          <w:szCs w:val="22"/>
        </w:rPr>
        <w:t>oprávněn</w:t>
      </w:r>
      <w:r w:rsidR="00DD3746" w:rsidRPr="00852DFD">
        <w:rPr>
          <w:rFonts w:asciiTheme="minorHAnsi" w:hAnsiTheme="minorHAnsi" w:cs="Tahoma"/>
          <w:sz w:val="22"/>
          <w:szCs w:val="22"/>
        </w:rPr>
        <w:t xml:space="preserve"> k předání díla přizvat své pod</w:t>
      </w:r>
      <w:r w:rsidRPr="00852DFD">
        <w:rPr>
          <w:rFonts w:asciiTheme="minorHAnsi" w:hAnsiTheme="minorHAnsi" w:cs="Tahoma"/>
          <w:sz w:val="22"/>
          <w:szCs w:val="22"/>
        </w:rPr>
        <w:t>dodavatele, bylo-li jich užito.</w:t>
      </w:r>
    </w:p>
    <w:p w14:paraId="69EF6A14" w14:textId="77777777" w:rsidR="0016538E" w:rsidRPr="00852DFD" w:rsidRDefault="00D76674"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 </w:t>
      </w:r>
      <w:r w:rsidR="0016538E" w:rsidRPr="00852DFD">
        <w:rPr>
          <w:rFonts w:asciiTheme="minorHAnsi" w:hAnsiTheme="minorHAnsi" w:cs="Tahoma"/>
          <w:sz w:val="22"/>
          <w:szCs w:val="22"/>
        </w:rPr>
        <w:t xml:space="preserve">průběhu předávacího řízení pořídí </w:t>
      </w:r>
      <w:r w:rsidR="00BC1C7A" w:rsidRPr="00852DFD">
        <w:rPr>
          <w:rFonts w:asciiTheme="minorHAnsi" w:hAnsiTheme="minorHAnsi" w:cs="Tahoma"/>
          <w:sz w:val="22"/>
          <w:szCs w:val="22"/>
        </w:rPr>
        <w:t>zhotovitel</w:t>
      </w:r>
      <w:r w:rsidR="0016538E" w:rsidRPr="00852DFD">
        <w:rPr>
          <w:rFonts w:asciiTheme="minorHAnsi" w:hAnsiTheme="minorHAnsi" w:cs="Tahoma"/>
          <w:sz w:val="22"/>
          <w:szCs w:val="22"/>
        </w:rPr>
        <w:t xml:space="preserve"> protokol (zápis).</w:t>
      </w:r>
    </w:p>
    <w:p w14:paraId="4F8C9DBD"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Povinným obsahem protokolu jsou:</w:t>
      </w:r>
    </w:p>
    <w:p w14:paraId="608C2B9B"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údaje o zhotoviteli, </w:t>
      </w:r>
      <w:r w:rsidR="00442169" w:rsidRPr="00852DFD">
        <w:rPr>
          <w:rFonts w:asciiTheme="minorHAnsi" w:hAnsiTheme="minorHAnsi" w:cs="Tahoma"/>
          <w:sz w:val="22"/>
          <w:szCs w:val="22"/>
        </w:rPr>
        <w:t>pod</w:t>
      </w:r>
      <w:r w:rsidRPr="00852DFD">
        <w:rPr>
          <w:rFonts w:asciiTheme="minorHAnsi" w:hAnsiTheme="minorHAnsi" w:cs="Tahoma"/>
          <w:sz w:val="22"/>
          <w:szCs w:val="22"/>
        </w:rPr>
        <w:t>dodavatelích a objednateli</w:t>
      </w:r>
    </w:p>
    <w:p w14:paraId="7C71D23D"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popis díla, které je předmětem předání</w:t>
      </w:r>
    </w:p>
    <w:p w14:paraId="359B74CF"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dohoda o způsobu a termínu vyklizení staveniště</w:t>
      </w:r>
    </w:p>
    <w:p w14:paraId="27DCEC69"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termín, od kterého počíná běžet záruční </w:t>
      </w:r>
      <w:r w:rsidR="00DF0CB6" w:rsidRPr="00852DFD">
        <w:rPr>
          <w:rFonts w:asciiTheme="minorHAnsi" w:hAnsiTheme="minorHAnsi" w:cs="Tahoma"/>
          <w:sz w:val="22"/>
          <w:szCs w:val="22"/>
        </w:rPr>
        <w:t>doba</w:t>
      </w:r>
    </w:p>
    <w:p w14:paraId="61664F5C" w14:textId="77777777" w:rsidR="0016538E" w:rsidRPr="00852DFD" w:rsidRDefault="0016538E" w:rsidP="006B5FAB">
      <w:pPr>
        <w:pStyle w:val="Bezmezer"/>
        <w:numPr>
          <w:ilvl w:val="1"/>
          <w:numId w:val="8"/>
        </w:numPr>
        <w:spacing w:after="120"/>
        <w:ind w:left="1077" w:hanging="357"/>
        <w:rPr>
          <w:rFonts w:asciiTheme="minorHAnsi" w:hAnsiTheme="minorHAnsi" w:cs="Tahoma"/>
          <w:snapToGrid w:val="0"/>
          <w:sz w:val="22"/>
          <w:szCs w:val="22"/>
        </w:rPr>
      </w:pPr>
      <w:r w:rsidRPr="00852DFD">
        <w:rPr>
          <w:rFonts w:asciiTheme="minorHAnsi" w:hAnsiTheme="minorHAnsi" w:cs="Tahoma"/>
          <w:sz w:val="22"/>
          <w:szCs w:val="22"/>
        </w:rPr>
        <w:t>prohlášení objednatele, zda dílo přejímá nebo nepřejímá</w:t>
      </w:r>
    </w:p>
    <w:p w14:paraId="5D157D8F" w14:textId="77777777" w:rsidR="0016538E" w:rsidRPr="00852DFD" w:rsidRDefault="00953262" w:rsidP="005E59F7">
      <w:pPr>
        <w:pStyle w:val="Bezmezer"/>
        <w:numPr>
          <w:ilvl w:val="0"/>
          <w:numId w:val="8"/>
        </w:numPr>
        <w:rPr>
          <w:rFonts w:asciiTheme="minorHAnsi" w:hAnsiTheme="minorHAnsi" w:cs="Tahoma"/>
          <w:sz w:val="22"/>
          <w:szCs w:val="22"/>
        </w:rPr>
      </w:pPr>
      <w:r w:rsidRPr="00852DFD">
        <w:rPr>
          <w:rFonts w:asciiTheme="minorHAnsi" w:hAnsiTheme="minorHAnsi" w:cs="Tahoma"/>
          <w:snapToGrid w:val="0"/>
          <w:sz w:val="22"/>
          <w:szCs w:val="22"/>
        </w:rPr>
        <w:t>O</w:t>
      </w:r>
      <w:r w:rsidR="0016538E" w:rsidRPr="00852DFD">
        <w:rPr>
          <w:rFonts w:asciiTheme="minorHAnsi" w:hAnsiTheme="minorHAnsi" w:cs="Tahoma"/>
          <w:snapToGrid w:val="0"/>
          <w:sz w:val="22"/>
          <w:szCs w:val="22"/>
        </w:rPr>
        <w:t>bsahuje-li dílo, které je předmětem předání, vady</w:t>
      </w:r>
      <w:r w:rsidR="0016538E" w:rsidRPr="00852DFD">
        <w:rPr>
          <w:rFonts w:asciiTheme="minorHAnsi" w:hAnsiTheme="minorHAnsi" w:cs="Tahoma"/>
          <w:sz w:val="22"/>
          <w:szCs w:val="22"/>
        </w:rPr>
        <w:t>, musí protokol obsahovat také:</w:t>
      </w:r>
    </w:p>
    <w:p w14:paraId="1C7EBE6D" w14:textId="77777777" w:rsidR="0016538E" w:rsidRPr="00852DFD" w:rsidRDefault="0016538E" w:rsidP="00805E9E">
      <w:pPr>
        <w:pStyle w:val="Bezmezer"/>
        <w:numPr>
          <w:ilvl w:val="1"/>
          <w:numId w:val="8"/>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soupis zjištěných vad</w:t>
      </w:r>
    </w:p>
    <w:p w14:paraId="455C2F84" w14:textId="77777777" w:rsidR="0016538E" w:rsidRPr="00852DFD" w:rsidRDefault="0016538E" w:rsidP="00B47347">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dohodu o způsobu a termínech jejich odstranění, popřípadě o jiném způsobu narovnání</w:t>
      </w:r>
    </w:p>
    <w:p w14:paraId="7C97C593" w14:textId="77777777" w:rsidR="0016538E" w:rsidRPr="00852DFD" w:rsidRDefault="0016538E" w:rsidP="00230647">
      <w:pPr>
        <w:pStyle w:val="Bezmezer"/>
        <w:numPr>
          <w:ilvl w:val="1"/>
          <w:numId w:val="8"/>
        </w:numPr>
        <w:spacing w:after="120"/>
        <w:ind w:left="1077" w:hanging="357"/>
        <w:rPr>
          <w:rFonts w:asciiTheme="minorHAnsi" w:hAnsiTheme="minorHAnsi" w:cs="Tahoma"/>
          <w:sz w:val="22"/>
          <w:szCs w:val="22"/>
        </w:rPr>
      </w:pPr>
      <w:r w:rsidRPr="00852DFD">
        <w:rPr>
          <w:rFonts w:asciiTheme="minorHAnsi" w:hAnsiTheme="minorHAnsi" w:cs="Tahoma"/>
          <w:sz w:val="22"/>
          <w:szCs w:val="22"/>
        </w:rPr>
        <w:t>dohodu o zpřístupnění díla nebo jeho částí zhotoviteli za účelem odstranění vad</w:t>
      </w:r>
    </w:p>
    <w:p w14:paraId="017D06EC" w14:textId="24A57D2A" w:rsidR="0037722E" w:rsidRPr="00852DFD" w:rsidRDefault="009C1DEF"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má právo odmítnout převzetí díla pro takové vady, které brání řádnému užívání díla nebo jeho užívání omezují. </w:t>
      </w:r>
      <w:r w:rsidR="0016538E" w:rsidRPr="00852DFD">
        <w:rPr>
          <w:rFonts w:asciiTheme="minorHAnsi" w:hAnsiTheme="minorHAnsi" w:cs="Tahoma"/>
          <w:sz w:val="22"/>
          <w:szCs w:val="22"/>
        </w:rPr>
        <w:t>V případě, že objednatel odmít</w:t>
      </w:r>
      <w:r w:rsidRPr="00852DFD">
        <w:rPr>
          <w:rFonts w:asciiTheme="minorHAnsi" w:hAnsiTheme="minorHAnsi" w:cs="Tahoma"/>
          <w:sz w:val="22"/>
          <w:szCs w:val="22"/>
        </w:rPr>
        <w:t>ne</w:t>
      </w:r>
      <w:r w:rsidR="0016538E" w:rsidRPr="00852DFD">
        <w:rPr>
          <w:rFonts w:asciiTheme="minorHAnsi" w:hAnsiTheme="minorHAnsi" w:cs="Tahoma"/>
          <w:sz w:val="22"/>
          <w:szCs w:val="22"/>
        </w:rPr>
        <w:t xml:space="preserve"> dílo převzít, uvede v protokolu o</w:t>
      </w:r>
      <w:r w:rsidR="00BE53EF">
        <w:rPr>
          <w:rFonts w:asciiTheme="minorHAnsi" w:hAnsiTheme="minorHAnsi" w:cs="Tahoma"/>
          <w:sz w:val="22"/>
          <w:szCs w:val="22"/>
        </w:rPr>
        <w:t> </w:t>
      </w:r>
      <w:r w:rsidR="0016538E" w:rsidRPr="00852DFD">
        <w:rPr>
          <w:rFonts w:asciiTheme="minorHAnsi" w:hAnsiTheme="minorHAnsi" w:cs="Tahoma"/>
          <w:sz w:val="22"/>
          <w:szCs w:val="22"/>
        </w:rPr>
        <w:t xml:space="preserve">předání díla i </w:t>
      </w:r>
      <w:r w:rsidR="000C00CE" w:rsidRPr="00852DFD">
        <w:rPr>
          <w:rFonts w:asciiTheme="minorHAnsi" w:hAnsiTheme="minorHAnsi" w:cs="Tahoma"/>
          <w:sz w:val="22"/>
          <w:szCs w:val="22"/>
        </w:rPr>
        <w:t xml:space="preserve">konkrétní </w:t>
      </w:r>
      <w:r w:rsidR="0016538E" w:rsidRPr="00852DFD">
        <w:rPr>
          <w:rFonts w:asciiTheme="minorHAnsi" w:hAnsiTheme="minorHAnsi" w:cs="Tahoma"/>
          <w:sz w:val="22"/>
          <w:szCs w:val="22"/>
        </w:rPr>
        <w:t>důvody, pro které odmítá dílo převzít.</w:t>
      </w:r>
      <w:r w:rsidR="00DF7B44" w:rsidRPr="00852DFD">
        <w:rPr>
          <w:rFonts w:asciiTheme="minorHAnsi" w:hAnsiTheme="minorHAnsi" w:cs="Tahoma"/>
          <w:sz w:val="22"/>
          <w:szCs w:val="22"/>
        </w:rPr>
        <w:t xml:space="preserve"> </w:t>
      </w:r>
      <w:r w:rsidRPr="00852DFD">
        <w:rPr>
          <w:rFonts w:asciiTheme="minorHAnsi" w:hAnsiTheme="minorHAnsi" w:cs="Tahoma"/>
          <w:sz w:val="22"/>
          <w:szCs w:val="22"/>
        </w:rPr>
        <w:t>Protokol musí dále obsahovat dohodu o</w:t>
      </w:r>
      <w:r w:rsidR="00A00EE7" w:rsidRPr="00852DFD">
        <w:rPr>
          <w:rFonts w:asciiTheme="minorHAnsi" w:hAnsiTheme="minorHAnsi" w:cs="Tahoma"/>
          <w:sz w:val="22"/>
          <w:szCs w:val="22"/>
        </w:rPr>
        <w:t> </w:t>
      </w:r>
      <w:r w:rsidRPr="00852DFD">
        <w:rPr>
          <w:rFonts w:asciiTheme="minorHAnsi" w:hAnsiTheme="minorHAnsi" w:cs="Tahoma"/>
          <w:sz w:val="22"/>
          <w:szCs w:val="22"/>
        </w:rPr>
        <w:t>způsobu a termínech odstranění vad, popř. jiném způsobu narovnání.</w:t>
      </w:r>
      <w:r w:rsidR="0037722E" w:rsidRPr="00852DFD">
        <w:rPr>
          <w:rFonts w:asciiTheme="minorHAnsi" w:hAnsiTheme="minorHAnsi" w:cs="Tahoma"/>
          <w:sz w:val="22"/>
          <w:szCs w:val="22"/>
        </w:rPr>
        <w:t xml:space="preserve"> </w:t>
      </w:r>
      <w:r w:rsidR="0037722E" w:rsidRPr="00852DFD">
        <w:rPr>
          <w:rFonts w:asciiTheme="minorHAnsi" w:eastAsiaTheme="minorHAnsi" w:hAnsiTheme="minorHAnsi" w:cs="Tahoma"/>
          <w:sz w:val="22"/>
          <w:szCs w:val="22"/>
          <w:lang w:eastAsia="en-US"/>
        </w:rPr>
        <w:t>Po</w:t>
      </w:r>
      <w:r w:rsidR="006A43D1" w:rsidRPr="00852DFD">
        <w:rPr>
          <w:rFonts w:asciiTheme="minorHAnsi" w:eastAsiaTheme="minorHAnsi" w:hAnsiTheme="minorHAnsi" w:cs="Tahoma"/>
          <w:sz w:val="22"/>
          <w:szCs w:val="22"/>
          <w:lang w:eastAsia="en-US"/>
        </w:rPr>
        <w:t> </w:t>
      </w:r>
      <w:r w:rsidR="0037722E" w:rsidRPr="00852DFD">
        <w:rPr>
          <w:rFonts w:asciiTheme="minorHAnsi" w:eastAsiaTheme="minorHAnsi" w:hAnsiTheme="minorHAnsi" w:cs="Tahoma"/>
          <w:sz w:val="22"/>
          <w:szCs w:val="22"/>
          <w:lang w:eastAsia="en-US"/>
        </w:rPr>
        <w:t>odstranění vad, pro které objednatel odmítl stavbu převzít, popř. jiném způsobu narovnání</w:t>
      </w:r>
      <w:r w:rsidR="003470BE" w:rsidRPr="00852DFD">
        <w:rPr>
          <w:rFonts w:asciiTheme="minorHAnsi" w:eastAsiaTheme="minorHAnsi" w:hAnsiTheme="minorHAnsi" w:cs="Tahoma"/>
          <w:sz w:val="22"/>
          <w:szCs w:val="22"/>
          <w:lang w:eastAsia="en-US"/>
        </w:rPr>
        <w:t xml:space="preserve"> se </w:t>
      </w:r>
      <w:r w:rsidR="0037722E" w:rsidRPr="00852DFD">
        <w:rPr>
          <w:rFonts w:asciiTheme="minorHAnsi" w:eastAsiaTheme="minorHAnsi" w:hAnsiTheme="minorHAnsi" w:cs="Tahoma"/>
          <w:sz w:val="22"/>
          <w:szCs w:val="22"/>
          <w:lang w:eastAsia="en-US"/>
        </w:rPr>
        <w:t>provede další předávací řízení v nezbytně nutném rozsahu.</w:t>
      </w:r>
    </w:p>
    <w:p w14:paraId="1215DBDE" w14:textId="77777777" w:rsidR="0016538E" w:rsidRPr="00852DFD" w:rsidRDefault="009C1DEF" w:rsidP="00230647">
      <w:pPr>
        <w:pStyle w:val="Bezmezer"/>
        <w:numPr>
          <w:ilvl w:val="0"/>
          <w:numId w:val="8"/>
        </w:numPr>
        <w:spacing w:after="120"/>
        <w:ind w:left="357" w:hanging="357"/>
        <w:rPr>
          <w:rFonts w:asciiTheme="minorHAnsi" w:hAnsiTheme="minorHAnsi" w:cs="Tahoma"/>
          <w:sz w:val="22"/>
          <w:szCs w:val="22"/>
        </w:rPr>
      </w:pPr>
      <w:r w:rsidRPr="00230647">
        <w:rPr>
          <w:rFonts w:asciiTheme="minorHAnsi" w:hAnsiTheme="minorHAnsi" w:cs="Tahoma"/>
          <w:sz w:val="22"/>
          <w:szCs w:val="22"/>
        </w:rPr>
        <w:t>Doba</w:t>
      </w:r>
      <w:r w:rsidRPr="00852DFD">
        <w:rPr>
          <w:rFonts w:asciiTheme="minorHAnsi" w:hAnsiTheme="minorHAnsi" w:cs="Tahoma"/>
          <w:sz w:val="22"/>
          <w:szCs w:val="22"/>
        </w:rPr>
        <w:t xml:space="preserve"> ode dne odmítnutí převzetí díla objednatelem do úplného odstranění vad nebo jiného způsobu narovnání se považuje za prodlení zhotovitele a objednatel</w:t>
      </w:r>
      <w:r w:rsidR="0037722E" w:rsidRPr="00852DFD">
        <w:rPr>
          <w:rFonts w:asciiTheme="minorHAnsi" w:hAnsiTheme="minorHAnsi" w:cs="Tahoma"/>
          <w:sz w:val="22"/>
          <w:szCs w:val="22"/>
        </w:rPr>
        <w:t xml:space="preserve"> je </w:t>
      </w:r>
      <w:r w:rsidR="006A43D1" w:rsidRPr="00852DFD">
        <w:rPr>
          <w:rFonts w:asciiTheme="minorHAnsi" w:hAnsiTheme="minorHAnsi" w:cs="Tahoma"/>
          <w:sz w:val="22"/>
          <w:szCs w:val="22"/>
        </w:rPr>
        <w:t xml:space="preserve">proto </w:t>
      </w:r>
      <w:r w:rsidR="0037722E" w:rsidRPr="00852DFD">
        <w:rPr>
          <w:rFonts w:asciiTheme="minorHAnsi" w:hAnsiTheme="minorHAnsi" w:cs="Tahoma"/>
          <w:sz w:val="22"/>
          <w:szCs w:val="22"/>
        </w:rPr>
        <w:t xml:space="preserve">oprávněn požadovat </w:t>
      </w:r>
      <w:r w:rsidRPr="00852DFD">
        <w:rPr>
          <w:rFonts w:asciiTheme="minorHAnsi" w:hAnsiTheme="minorHAnsi" w:cs="Tahoma"/>
          <w:sz w:val="22"/>
          <w:szCs w:val="22"/>
        </w:rPr>
        <w:t>smluvní pokut</w:t>
      </w:r>
      <w:r w:rsidR="0037722E" w:rsidRPr="00852DFD">
        <w:rPr>
          <w:rFonts w:asciiTheme="minorHAnsi" w:hAnsiTheme="minorHAnsi" w:cs="Tahoma"/>
          <w:sz w:val="22"/>
          <w:szCs w:val="22"/>
        </w:rPr>
        <w:t>u</w:t>
      </w:r>
      <w:r w:rsidRPr="00852DFD">
        <w:rPr>
          <w:rFonts w:asciiTheme="minorHAnsi" w:hAnsiTheme="minorHAnsi" w:cs="Tahoma"/>
          <w:sz w:val="22"/>
          <w:szCs w:val="22"/>
        </w:rPr>
        <w:t xml:space="preserve"> ve smyslu </w:t>
      </w:r>
      <w:r w:rsidR="00553A19" w:rsidRPr="00852DFD">
        <w:rPr>
          <w:rFonts w:asciiTheme="minorHAnsi" w:hAnsiTheme="minorHAnsi" w:cs="Tahoma"/>
          <w:sz w:val="22"/>
          <w:szCs w:val="22"/>
        </w:rPr>
        <w:t>čl.</w:t>
      </w:r>
      <w:r w:rsidR="0037722E" w:rsidRPr="00852DFD">
        <w:rPr>
          <w:rFonts w:asciiTheme="minorHAnsi" w:hAnsiTheme="minorHAnsi" w:cs="Tahoma"/>
          <w:sz w:val="22"/>
          <w:szCs w:val="22"/>
        </w:rPr>
        <w:t> </w:t>
      </w:r>
      <w:r w:rsidR="00553A19" w:rsidRPr="00852DFD">
        <w:rPr>
          <w:rFonts w:asciiTheme="minorHAnsi" w:hAnsiTheme="minorHAnsi" w:cs="Tahoma"/>
          <w:sz w:val="22"/>
          <w:szCs w:val="22"/>
        </w:rPr>
        <w:t>X</w:t>
      </w:r>
      <w:r w:rsidR="00F07F9F" w:rsidRPr="00852DFD">
        <w:rPr>
          <w:rFonts w:asciiTheme="minorHAnsi" w:hAnsiTheme="minorHAnsi" w:cs="Tahoma"/>
          <w:sz w:val="22"/>
          <w:szCs w:val="22"/>
        </w:rPr>
        <w:t>I</w:t>
      </w:r>
      <w:r w:rsidR="00553A19" w:rsidRPr="00852DFD">
        <w:rPr>
          <w:rFonts w:asciiTheme="minorHAnsi" w:hAnsiTheme="minorHAnsi" w:cs="Tahoma"/>
          <w:sz w:val="22"/>
          <w:szCs w:val="22"/>
        </w:rPr>
        <w:t xml:space="preserve"> odst. 1 písm. </w:t>
      </w:r>
      <w:r w:rsidR="0031310D" w:rsidRPr="00852DFD">
        <w:rPr>
          <w:rFonts w:asciiTheme="minorHAnsi" w:hAnsiTheme="minorHAnsi" w:cs="Tahoma"/>
          <w:sz w:val="22"/>
          <w:szCs w:val="22"/>
        </w:rPr>
        <w:t>b</w:t>
      </w:r>
      <w:r w:rsidR="001D4DB2" w:rsidRPr="00852DFD">
        <w:rPr>
          <w:rFonts w:asciiTheme="minorHAnsi" w:hAnsiTheme="minorHAnsi" w:cs="Tahoma"/>
          <w:sz w:val="22"/>
          <w:szCs w:val="22"/>
        </w:rPr>
        <w:t>) této smlouvy.</w:t>
      </w:r>
      <w:r w:rsidR="0031310D" w:rsidRPr="00852DFD">
        <w:rPr>
          <w:rFonts w:asciiTheme="minorHAnsi" w:hAnsiTheme="minorHAnsi" w:cs="Tahoma"/>
          <w:sz w:val="22"/>
          <w:szCs w:val="22"/>
        </w:rPr>
        <w:t xml:space="preserve"> </w:t>
      </w:r>
      <w:r w:rsidR="000C7A08" w:rsidRPr="00852DFD">
        <w:rPr>
          <w:rFonts w:asciiTheme="minorHAnsi" w:hAnsiTheme="minorHAnsi" w:cs="Tahoma"/>
          <w:sz w:val="22"/>
          <w:szCs w:val="22"/>
        </w:rPr>
        <w:t>Prodlení podle tohoto ustanovení nenastane pouze v případě, že k odmítnutí převzetí díla došlo před termínem uvedeným v čl. V odst. 1 této smlouvy; tímto není nijak dotčeno ustanovení čl. V odst. 1 této smlouvy.</w:t>
      </w:r>
    </w:p>
    <w:p w14:paraId="0C22AD8F" w14:textId="152B0D36" w:rsidR="0016538E"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BD57CF">
        <w:rPr>
          <w:rFonts w:asciiTheme="minorHAnsi" w:hAnsiTheme="minorHAnsi" w:cs="Tahoma"/>
          <w:sz w:val="22"/>
          <w:szCs w:val="22"/>
        </w:rPr>
        <w:t xml:space="preserve">dvaceti </w:t>
      </w:r>
      <w:r w:rsidR="004171C4" w:rsidRPr="00852DFD">
        <w:rPr>
          <w:rFonts w:asciiTheme="minorHAnsi" w:hAnsiTheme="minorHAnsi" w:cs="Tahoma"/>
          <w:sz w:val="22"/>
          <w:szCs w:val="22"/>
        </w:rPr>
        <w:t>(</w:t>
      </w:r>
      <w:r w:rsidR="00BD57CF">
        <w:rPr>
          <w:rFonts w:asciiTheme="minorHAnsi" w:hAnsiTheme="minorHAnsi" w:cs="Tahoma"/>
          <w:sz w:val="22"/>
          <w:szCs w:val="22"/>
        </w:rPr>
        <w:t>20</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 xml:space="preserve">dnů ode dne předání </w:t>
      </w:r>
      <w:r w:rsidR="00BD57CF">
        <w:rPr>
          <w:rFonts w:asciiTheme="minorHAnsi" w:hAnsiTheme="minorHAnsi" w:cs="Tahoma"/>
          <w:sz w:val="22"/>
          <w:szCs w:val="22"/>
        </w:rPr>
        <w:t>díla zhotovitelem</w:t>
      </w:r>
      <w:r w:rsidRPr="00852DFD">
        <w:rPr>
          <w:rFonts w:asciiTheme="minorHAnsi" w:hAnsiTheme="minorHAnsi" w:cs="Tahoma"/>
          <w:sz w:val="22"/>
          <w:szCs w:val="22"/>
        </w:rPr>
        <w:t>.</w:t>
      </w:r>
    </w:p>
    <w:p w14:paraId="3B4ABA0C"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ve stanovené lhůtě odstranit vady i v případě, kdy, podle jeho názoru, za vady neodpovídá. Náklady na odstranění v těchto sporných případech nese až do rozhodnutí místně příslušného soudu zhotovitel. </w:t>
      </w:r>
    </w:p>
    <w:p w14:paraId="18EC6684" w14:textId="1036B83E" w:rsidR="00D70235" w:rsidRPr="00852DFD" w:rsidRDefault="00D70235"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připravit a doložit u předávacího řízení podrobnou fotodokumentaci</w:t>
      </w:r>
      <w:r w:rsidR="00D631ED" w:rsidRPr="00852DFD">
        <w:rPr>
          <w:rFonts w:asciiTheme="minorHAnsi" w:hAnsiTheme="minorHAnsi" w:cs="Tahoma"/>
          <w:sz w:val="22"/>
          <w:szCs w:val="22"/>
        </w:rPr>
        <w:t xml:space="preserve"> (minimálně </w:t>
      </w:r>
      <w:r w:rsidR="00230647" w:rsidRPr="00230647">
        <w:rPr>
          <w:rFonts w:asciiTheme="minorHAnsi" w:hAnsiTheme="minorHAnsi" w:cs="Tahoma"/>
          <w:b/>
          <w:sz w:val="22"/>
          <w:szCs w:val="22"/>
        </w:rPr>
        <w:t>100</w:t>
      </w:r>
      <w:r w:rsidR="00D631ED" w:rsidRPr="00230647">
        <w:rPr>
          <w:rFonts w:asciiTheme="minorHAnsi" w:hAnsiTheme="minorHAnsi" w:cs="Tahoma"/>
          <w:b/>
          <w:sz w:val="22"/>
          <w:szCs w:val="22"/>
        </w:rPr>
        <w:t xml:space="preserve"> ks digitálních fotografií</w:t>
      </w:r>
      <w:r w:rsidR="00D631ED" w:rsidRPr="00852DFD">
        <w:rPr>
          <w:rFonts w:asciiTheme="minorHAnsi" w:hAnsiTheme="minorHAnsi" w:cs="Tahoma"/>
          <w:sz w:val="22"/>
          <w:szCs w:val="22"/>
        </w:rPr>
        <w:t>)</w:t>
      </w:r>
      <w:r w:rsidRPr="00852DFD">
        <w:rPr>
          <w:rFonts w:asciiTheme="minorHAnsi" w:hAnsiTheme="minorHAnsi" w:cs="Tahoma"/>
          <w:sz w:val="22"/>
          <w:szCs w:val="22"/>
        </w:rPr>
        <w:t xml:space="preserve"> provádění díla, která bude obsahovat také fotodokumentaci stavu před a</w:t>
      </w:r>
      <w:r w:rsidR="0076238A" w:rsidRPr="00852DFD">
        <w:rPr>
          <w:rFonts w:asciiTheme="minorHAnsi" w:hAnsiTheme="minorHAnsi" w:cs="Tahoma"/>
          <w:sz w:val="22"/>
          <w:szCs w:val="22"/>
        </w:rPr>
        <w:t> </w:t>
      </w:r>
      <w:r w:rsidRPr="00852DFD">
        <w:rPr>
          <w:rFonts w:asciiTheme="minorHAnsi" w:hAnsiTheme="minorHAnsi" w:cs="Tahoma"/>
          <w:sz w:val="22"/>
          <w:szCs w:val="22"/>
        </w:rPr>
        <w:t>po realizaci</w:t>
      </w:r>
      <w:r w:rsidR="0076238A" w:rsidRPr="00852DFD">
        <w:rPr>
          <w:rFonts w:asciiTheme="minorHAnsi" w:hAnsiTheme="minorHAnsi" w:cs="Tahoma"/>
          <w:sz w:val="22"/>
          <w:szCs w:val="22"/>
        </w:rPr>
        <w:t xml:space="preserve"> díla</w:t>
      </w:r>
      <w:r w:rsidRPr="00852DFD">
        <w:rPr>
          <w:rFonts w:asciiTheme="minorHAnsi" w:hAnsiTheme="minorHAnsi" w:cs="Tahoma"/>
          <w:sz w:val="22"/>
          <w:szCs w:val="22"/>
        </w:rPr>
        <w:t>, stavební deník a deník víceprací. Nedoloží-li zhotovitel požadované doklady, nepovažuje se dílo za dokončené a způsobilé předání.</w:t>
      </w:r>
    </w:p>
    <w:p w14:paraId="7C244679"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Nejpozději do </w:t>
      </w:r>
      <w:r w:rsidR="004171C4" w:rsidRPr="00852DFD">
        <w:rPr>
          <w:rFonts w:asciiTheme="minorHAnsi" w:hAnsiTheme="minorHAnsi" w:cs="Tahoma"/>
          <w:sz w:val="22"/>
          <w:szCs w:val="22"/>
        </w:rPr>
        <w:t>sedm</w:t>
      </w:r>
      <w:r w:rsidR="00D70235" w:rsidRPr="00852DFD">
        <w:rPr>
          <w:rFonts w:asciiTheme="minorHAnsi" w:hAnsiTheme="minorHAnsi" w:cs="Tahoma"/>
          <w:sz w:val="22"/>
          <w:szCs w:val="22"/>
        </w:rPr>
        <w:t>i</w:t>
      </w:r>
      <w:r w:rsidR="004171C4" w:rsidRPr="00852DFD">
        <w:rPr>
          <w:rFonts w:asciiTheme="minorHAnsi" w:hAnsiTheme="minorHAnsi" w:cs="Tahoma"/>
          <w:sz w:val="22"/>
          <w:szCs w:val="22"/>
        </w:rPr>
        <w:t xml:space="preserve"> (</w:t>
      </w:r>
      <w:r w:rsidR="00D548C1" w:rsidRPr="00852DFD">
        <w:rPr>
          <w:rFonts w:asciiTheme="minorHAnsi" w:hAnsiTheme="minorHAnsi" w:cs="Tahoma"/>
          <w:sz w:val="22"/>
          <w:szCs w:val="22"/>
        </w:rPr>
        <w:t>7</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w:t>
      </w:r>
      <w:r w:rsidR="00D548C1" w:rsidRPr="00852DFD">
        <w:rPr>
          <w:rFonts w:asciiTheme="minorHAnsi" w:hAnsiTheme="minorHAnsi" w:cs="Tahoma"/>
          <w:sz w:val="22"/>
          <w:szCs w:val="22"/>
        </w:rPr>
        <w:t xml:space="preserve">kalendářních </w:t>
      </w:r>
      <w:r w:rsidRPr="00852DFD">
        <w:rPr>
          <w:rFonts w:asciiTheme="minorHAnsi" w:hAnsiTheme="minorHAnsi" w:cs="Tahoma"/>
          <w:sz w:val="22"/>
          <w:szCs w:val="22"/>
        </w:rPr>
        <w:t xml:space="preserve">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w:t>
      </w:r>
      <w:r w:rsidR="000C7A08" w:rsidRPr="00852DFD">
        <w:rPr>
          <w:rFonts w:asciiTheme="minorHAnsi" w:hAnsiTheme="minorHAnsi" w:cs="Tahoma"/>
          <w:sz w:val="22"/>
          <w:szCs w:val="22"/>
        </w:rPr>
        <w:t xml:space="preserve">s povrchy uvedenými do původního nebo projektovaného stavu </w:t>
      </w:r>
      <w:r w:rsidRPr="00852DFD">
        <w:rPr>
          <w:rFonts w:asciiTheme="minorHAnsi" w:hAnsiTheme="minorHAnsi" w:cs="Tahoma"/>
          <w:sz w:val="22"/>
          <w:szCs w:val="22"/>
        </w:rPr>
        <w:t>předat objednateli.</w:t>
      </w:r>
    </w:p>
    <w:p w14:paraId="3D16B80F" w14:textId="77777777" w:rsidR="00DB795B" w:rsidRPr="00852DFD" w:rsidRDefault="00FE2B51"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DB795B" w:rsidRPr="00852DFD">
        <w:rPr>
          <w:rFonts w:asciiTheme="minorHAnsi" w:hAnsiTheme="minorHAnsi" w:cs="Tahoma"/>
          <w:b/>
          <w:sz w:val="22"/>
          <w:szCs w:val="22"/>
        </w:rPr>
        <w:t>. Odpovědnost za vady, záruka za jakost</w:t>
      </w:r>
    </w:p>
    <w:p w14:paraId="3237B2B6" w14:textId="77777777" w:rsidR="00DB795B"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852DFD">
        <w:rPr>
          <w:rFonts w:asciiTheme="minorHAnsi" w:hAnsiTheme="minorHAnsi" w:cs="Tahoma"/>
          <w:sz w:val="22"/>
          <w:szCs w:val="22"/>
        </w:rPr>
        <w:t xml:space="preserve">faktické i právní, </w:t>
      </w:r>
      <w:r w:rsidRPr="00852DFD">
        <w:rPr>
          <w:rFonts w:asciiTheme="minorHAnsi" w:hAnsiTheme="minorHAnsi" w:cs="Tahoma"/>
          <w:sz w:val="22"/>
          <w:szCs w:val="22"/>
        </w:rPr>
        <w:t>zjevné</w:t>
      </w:r>
      <w:r w:rsidR="00223B08" w:rsidRPr="00852DFD">
        <w:rPr>
          <w:rFonts w:asciiTheme="minorHAnsi" w:hAnsiTheme="minorHAnsi" w:cs="Tahoma"/>
          <w:sz w:val="22"/>
          <w:szCs w:val="22"/>
        </w:rPr>
        <w:t xml:space="preserve"> i</w:t>
      </w:r>
      <w:r w:rsidRPr="00852DFD">
        <w:rPr>
          <w:rFonts w:asciiTheme="minorHAnsi" w:hAnsiTheme="minorHAnsi" w:cs="Tahoma"/>
          <w:sz w:val="22"/>
          <w:szCs w:val="22"/>
        </w:rPr>
        <w:t xml:space="preserve"> skryté, které má dílo v době </w:t>
      </w:r>
      <w:r w:rsidR="00223B08" w:rsidRPr="00852DFD">
        <w:rPr>
          <w:rFonts w:asciiTheme="minorHAnsi" w:hAnsiTheme="minorHAnsi" w:cs="Tahoma"/>
          <w:sz w:val="22"/>
          <w:szCs w:val="22"/>
        </w:rPr>
        <w:t>přechodu nebezpečí škody na objednatele</w:t>
      </w:r>
      <w:r w:rsidRPr="00852DFD">
        <w:rPr>
          <w:rFonts w:asciiTheme="minorHAnsi" w:hAnsiTheme="minorHAnsi" w:cs="Tahoma"/>
          <w:sz w:val="22"/>
          <w:szCs w:val="22"/>
        </w:rPr>
        <w:t xml:space="preserve"> a dále za ty, které se na díle vyskytnou v záruční době.</w:t>
      </w:r>
    </w:p>
    <w:p w14:paraId="455BA682" w14:textId="7E47DF35" w:rsidR="000C7A08"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poskytuje ve smyslu § </w:t>
      </w:r>
      <w:r w:rsidR="00117DF7" w:rsidRPr="00852DFD">
        <w:rPr>
          <w:rFonts w:asciiTheme="minorHAnsi" w:hAnsiTheme="minorHAnsi" w:cs="Tahoma"/>
          <w:sz w:val="22"/>
          <w:szCs w:val="22"/>
        </w:rPr>
        <w:t>2619</w:t>
      </w:r>
      <w:r w:rsidRPr="00852DFD">
        <w:rPr>
          <w:rFonts w:asciiTheme="minorHAnsi" w:hAnsiTheme="minorHAnsi" w:cs="Tahoma"/>
          <w:sz w:val="22"/>
          <w:szCs w:val="22"/>
        </w:rPr>
        <w:t xml:space="preserve"> ve spojení s § </w:t>
      </w:r>
      <w:r w:rsidR="00117DF7" w:rsidRPr="00852DFD">
        <w:rPr>
          <w:rFonts w:asciiTheme="minorHAnsi" w:hAnsiTheme="minorHAnsi" w:cs="Tahoma"/>
          <w:sz w:val="22"/>
          <w:szCs w:val="22"/>
        </w:rPr>
        <w:t>2113</w:t>
      </w:r>
      <w:r w:rsidRPr="00852DFD">
        <w:rPr>
          <w:rFonts w:asciiTheme="minorHAnsi" w:hAnsiTheme="minorHAnsi" w:cs="Tahoma"/>
          <w:sz w:val="22"/>
          <w:szCs w:val="22"/>
        </w:rPr>
        <w:t xml:space="preserve"> </w:t>
      </w:r>
      <w:r w:rsidR="005C2727" w:rsidRPr="00852DFD">
        <w:rPr>
          <w:rFonts w:asciiTheme="minorHAnsi" w:hAnsiTheme="minorHAnsi" w:cs="Tahoma"/>
          <w:sz w:val="22"/>
          <w:szCs w:val="22"/>
        </w:rPr>
        <w:t>a násl</w:t>
      </w:r>
      <w:r w:rsidR="00BC5F16">
        <w:rPr>
          <w:rFonts w:asciiTheme="minorHAnsi" w:hAnsiTheme="minorHAnsi" w:cs="Tahoma"/>
          <w:sz w:val="22"/>
          <w:szCs w:val="22"/>
        </w:rPr>
        <w:t xml:space="preserve">. </w:t>
      </w:r>
      <w:r w:rsidR="00BC5F16" w:rsidRPr="00BC5F16">
        <w:rPr>
          <w:rFonts w:asciiTheme="minorHAnsi" w:hAnsiTheme="minorHAnsi" w:cs="Tahoma"/>
          <w:sz w:val="22"/>
          <w:szCs w:val="22"/>
        </w:rPr>
        <w:t>zákona č. 89/2012 Sb., občanský zákoník, ve znění pozdějších předpisů</w:t>
      </w:r>
      <w:r w:rsidR="00BC5F16">
        <w:rPr>
          <w:rFonts w:asciiTheme="minorHAnsi" w:hAnsiTheme="minorHAnsi" w:cs="Tahoma"/>
          <w:sz w:val="22"/>
          <w:szCs w:val="22"/>
        </w:rPr>
        <w:t xml:space="preserve">, </w:t>
      </w:r>
      <w:r w:rsidRPr="00852DFD">
        <w:rPr>
          <w:rFonts w:asciiTheme="minorHAnsi" w:hAnsiTheme="minorHAnsi" w:cs="Tahoma"/>
          <w:sz w:val="22"/>
          <w:szCs w:val="22"/>
        </w:rPr>
        <w:t xml:space="preserve">objednateli záruku za jakost díla spočívající v tom, že dílo, jakož i jeho veškeré části včetně </w:t>
      </w:r>
      <w:r w:rsidR="00223B08" w:rsidRPr="00852DFD">
        <w:rPr>
          <w:rFonts w:asciiTheme="minorHAnsi" w:hAnsiTheme="minorHAnsi" w:cs="Tahoma"/>
          <w:sz w:val="22"/>
          <w:szCs w:val="22"/>
        </w:rPr>
        <w:t>skrytých</w:t>
      </w:r>
      <w:r w:rsidRPr="00852DFD">
        <w:rPr>
          <w:rFonts w:asciiTheme="minorHAnsi" w:hAnsiTheme="minorHAnsi" w:cs="Tahoma"/>
          <w:sz w:val="22"/>
          <w:szCs w:val="22"/>
        </w:rPr>
        <w:t>, bude po</w:t>
      </w:r>
      <w:r w:rsidR="00EF648E" w:rsidRPr="00852DFD">
        <w:rPr>
          <w:rFonts w:asciiTheme="minorHAnsi" w:hAnsiTheme="minorHAnsi" w:cs="Tahoma"/>
          <w:sz w:val="22"/>
          <w:szCs w:val="22"/>
        </w:rPr>
        <w:t> </w:t>
      </w:r>
      <w:r w:rsidR="00223B08" w:rsidRPr="00852DFD">
        <w:rPr>
          <w:rFonts w:asciiTheme="minorHAnsi" w:hAnsiTheme="minorHAnsi" w:cs="Tahoma"/>
          <w:sz w:val="22"/>
          <w:szCs w:val="22"/>
        </w:rPr>
        <w:t xml:space="preserve">dohodnutou </w:t>
      </w:r>
      <w:r w:rsidRPr="00852DFD">
        <w:rPr>
          <w:rFonts w:asciiTheme="minorHAnsi" w:hAnsiTheme="minorHAnsi" w:cs="Tahoma"/>
          <w:sz w:val="22"/>
          <w:szCs w:val="22"/>
        </w:rPr>
        <w:t xml:space="preserve">dobu způsobilé </w:t>
      </w:r>
      <w:r w:rsidR="002035A7" w:rsidRPr="00852DFD">
        <w:rPr>
          <w:rFonts w:asciiTheme="minorHAnsi" w:hAnsiTheme="minorHAnsi" w:cs="Tahoma"/>
          <w:sz w:val="22"/>
          <w:szCs w:val="22"/>
        </w:rPr>
        <w:t xml:space="preserve">k </w:t>
      </w:r>
      <w:r w:rsidRPr="00852DFD">
        <w:rPr>
          <w:rFonts w:asciiTheme="minorHAnsi" w:hAnsiTheme="minorHAnsi" w:cs="Tahoma"/>
          <w:sz w:val="22"/>
          <w:szCs w:val="22"/>
        </w:rPr>
        <w:t xml:space="preserve">použití </w:t>
      </w:r>
      <w:r w:rsidR="00223B08" w:rsidRPr="00852DFD">
        <w:rPr>
          <w:rFonts w:asciiTheme="minorHAnsi" w:hAnsiTheme="minorHAnsi" w:cs="Tahoma"/>
          <w:sz w:val="22"/>
          <w:szCs w:val="22"/>
        </w:rPr>
        <w:t>pro</w:t>
      </w:r>
      <w:r w:rsidRPr="00852DFD">
        <w:rPr>
          <w:rFonts w:asciiTheme="minorHAnsi" w:hAnsiTheme="minorHAnsi" w:cs="Tahoma"/>
          <w:sz w:val="22"/>
          <w:szCs w:val="22"/>
        </w:rPr>
        <w:t xml:space="preserve"> obvyklý účel a zachová si obvyklé vlastnosti.</w:t>
      </w:r>
    </w:p>
    <w:p w14:paraId="38B66E74" w14:textId="1290B244" w:rsidR="00DB795B"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Záruční doba počíná běžet dnem převzetí díla bez vad objednatelem a </w:t>
      </w:r>
      <w:r w:rsidR="00721186" w:rsidRPr="00852DFD">
        <w:rPr>
          <w:rFonts w:asciiTheme="minorHAnsi" w:hAnsiTheme="minorHAnsi" w:cs="Tahoma"/>
          <w:sz w:val="22"/>
          <w:szCs w:val="22"/>
        </w:rPr>
        <w:t xml:space="preserve">trvá </w:t>
      </w:r>
      <w:r w:rsidR="00230647" w:rsidRPr="00230647">
        <w:rPr>
          <w:rFonts w:asciiTheme="minorHAnsi" w:hAnsiTheme="minorHAnsi" w:cs="Tahoma"/>
          <w:b/>
          <w:sz w:val="22"/>
          <w:szCs w:val="22"/>
        </w:rPr>
        <w:t xml:space="preserve">šedesát </w:t>
      </w:r>
      <w:r w:rsidR="00230647">
        <w:rPr>
          <w:rFonts w:asciiTheme="minorHAnsi" w:hAnsiTheme="minorHAnsi" w:cs="Tahoma"/>
          <w:sz w:val="22"/>
          <w:szCs w:val="22"/>
        </w:rPr>
        <w:t>(</w:t>
      </w:r>
      <w:r w:rsidR="003B4B1C" w:rsidRPr="00230647">
        <w:rPr>
          <w:rFonts w:asciiTheme="minorHAnsi" w:hAnsiTheme="minorHAnsi" w:cs="Tahoma"/>
          <w:b/>
          <w:sz w:val="22"/>
          <w:szCs w:val="22"/>
        </w:rPr>
        <w:t>6</w:t>
      </w:r>
      <w:r w:rsidR="00EC6CEC" w:rsidRPr="00230647">
        <w:rPr>
          <w:rFonts w:asciiTheme="minorHAnsi" w:hAnsiTheme="minorHAnsi" w:cs="Tahoma"/>
          <w:b/>
          <w:sz w:val="22"/>
          <w:szCs w:val="22"/>
        </w:rPr>
        <w:t>0</w:t>
      </w:r>
      <w:r w:rsidR="00230647">
        <w:rPr>
          <w:rFonts w:asciiTheme="minorHAnsi" w:hAnsiTheme="minorHAnsi" w:cs="Tahoma"/>
          <w:b/>
          <w:sz w:val="22"/>
          <w:szCs w:val="22"/>
        </w:rPr>
        <w:t>)</w:t>
      </w:r>
      <w:r w:rsidR="00072B19" w:rsidRPr="00230647">
        <w:rPr>
          <w:rFonts w:asciiTheme="minorHAnsi" w:hAnsiTheme="minorHAnsi" w:cs="Tahoma"/>
          <w:b/>
          <w:sz w:val="22"/>
          <w:szCs w:val="22"/>
        </w:rPr>
        <w:t xml:space="preserve"> měsíců</w:t>
      </w:r>
      <w:r w:rsidR="00721186" w:rsidRPr="00230647">
        <w:rPr>
          <w:rFonts w:asciiTheme="minorHAnsi" w:hAnsiTheme="minorHAnsi" w:cs="Tahoma"/>
          <w:sz w:val="22"/>
          <w:szCs w:val="22"/>
        </w:rPr>
        <w:t>.</w:t>
      </w:r>
    </w:p>
    <w:p w14:paraId="4BAC6831" w14:textId="77777777" w:rsidR="00BD57CF" w:rsidRPr="00BD57CF" w:rsidRDefault="00BD57CF" w:rsidP="00BD57CF">
      <w:pPr>
        <w:pStyle w:val="Bezmezer"/>
        <w:numPr>
          <w:ilvl w:val="0"/>
          <w:numId w:val="9"/>
        </w:numPr>
        <w:spacing w:after="120"/>
        <w:ind w:left="357" w:hanging="357"/>
        <w:rPr>
          <w:rFonts w:asciiTheme="minorHAnsi" w:hAnsiTheme="minorHAnsi" w:cs="Tahoma"/>
          <w:sz w:val="22"/>
          <w:szCs w:val="22"/>
        </w:rPr>
      </w:pPr>
      <w:r w:rsidRPr="00BD57CF">
        <w:rPr>
          <w:rFonts w:asciiTheme="minorHAnsi" w:hAnsiTheme="minorHAnsi" w:cs="Tahoma"/>
          <w:sz w:val="22"/>
          <w:szCs w:val="22"/>
        </w:rPr>
        <w:t>V případě, že bylo dílo předáno a převzato podle článku IX odst. 9 této smlouvy, prodlužuje se záruční doba celého díla o dobu odstraňování vad či vady.</w:t>
      </w:r>
    </w:p>
    <w:p w14:paraId="3BDDAAC9" w14:textId="77777777" w:rsidR="005C2727" w:rsidRPr="00852DFD" w:rsidRDefault="005C2727"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oznámí zhotoviteli vadu bez zbytečného odkladu po jejím zjištění datovou zprávou do datové schránky nebo doporučeným dopisem na adresu zhotovitele (reklamace). V reklamaci musí být vada popsána.</w:t>
      </w:r>
    </w:p>
    <w:p w14:paraId="570CA844" w14:textId="702C77CA" w:rsidR="005C2727" w:rsidRPr="00852DFD" w:rsidRDefault="005C2727"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objednatel nesdělí při reklamaci v rámci zákonné doby odpovědnosti zhotovitele za vady nebo záruční doby zhotoviteli jinou přiměřenou lhůtu pro odstranění vady nebo se objednatel se zhotovitelem nedohodnou jinak, je zhotovitel povinen nastoupit k odstranění vady nejpozději do pěti (5) pracovních dnů, nebrání-li vada běžnému užívání díla, při havarijním stavu nebo hrozí-li nebezpečí škody velkého rozsahu nejpozději do </w:t>
      </w:r>
      <w:r w:rsidR="00230647">
        <w:rPr>
          <w:rFonts w:asciiTheme="minorHAnsi" w:hAnsiTheme="minorHAnsi" w:cs="Tahoma"/>
          <w:sz w:val="22"/>
          <w:szCs w:val="22"/>
        </w:rPr>
        <w:t>jednoho (1</w:t>
      </w:r>
      <w:r w:rsidR="00CF5768" w:rsidRPr="00852DFD">
        <w:rPr>
          <w:rFonts w:asciiTheme="minorHAnsi" w:hAnsiTheme="minorHAnsi" w:cs="Tahoma"/>
          <w:sz w:val="22"/>
          <w:szCs w:val="22"/>
        </w:rPr>
        <w:t xml:space="preserve">) </w:t>
      </w:r>
      <w:r w:rsidRPr="00852DFD">
        <w:rPr>
          <w:rFonts w:asciiTheme="minorHAnsi" w:hAnsiTheme="minorHAnsi" w:cs="Tahoma"/>
          <w:sz w:val="22"/>
          <w:szCs w:val="22"/>
        </w:rPr>
        <w:t>dne od doručení reklamace. Zhotovitel je povinen odstranit reklamované vady vlastním nákladem nejpozději do třiceti (30) kalendářních dnů poté, co mu budou oznámeny, nebylo-li objednatelem v reklamaci stanoveno jinak nebo s objednatelem dohodnuto jinak. Pokud zhotovitel neodstraní reklamované vady včas nebo řádně, má objednatel právo od této smlouvy odstoupit.</w:t>
      </w:r>
    </w:p>
    <w:p w14:paraId="69EB0E06" w14:textId="264AF788" w:rsidR="000C7A08"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Neodstraní-li zhotovitel vady díla </w:t>
      </w:r>
      <w:r w:rsidR="000C7A08" w:rsidRPr="00852DFD">
        <w:rPr>
          <w:rFonts w:asciiTheme="minorHAnsi" w:hAnsiTheme="minorHAnsi" w:cs="Tahoma"/>
          <w:sz w:val="22"/>
          <w:szCs w:val="22"/>
        </w:rPr>
        <w:t xml:space="preserve">nebo nenastoupí-li k odstranění vady díla v dohodnuté nebo </w:t>
      </w:r>
      <w:r w:rsidR="00BC5F16">
        <w:rPr>
          <w:rFonts w:asciiTheme="minorHAnsi" w:hAnsiTheme="minorHAnsi" w:cs="Tahoma"/>
          <w:sz w:val="22"/>
          <w:szCs w:val="22"/>
        </w:rPr>
        <w:t xml:space="preserve">smlouvou </w:t>
      </w:r>
      <w:r w:rsidR="000C7A08" w:rsidRPr="00852DFD">
        <w:rPr>
          <w:rFonts w:asciiTheme="minorHAnsi" w:hAnsiTheme="minorHAnsi" w:cs="Tahoma"/>
          <w:sz w:val="22"/>
          <w:szCs w:val="22"/>
        </w:rPr>
        <w:t>stanovené lhůtě, vzniká objednateli rovněž právo vadu odstranit sám nebo ji nechat odstranit, a</w:t>
      </w:r>
      <w:r w:rsidR="002008A9" w:rsidRPr="00852DFD">
        <w:rPr>
          <w:rFonts w:asciiTheme="minorHAnsi" w:hAnsiTheme="minorHAnsi" w:cs="Tahoma"/>
          <w:sz w:val="22"/>
          <w:szCs w:val="22"/>
        </w:rPr>
        <w:t> </w:t>
      </w:r>
      <w:r w:rsidR="000C7A08" w:rsidRPr="00852DFD">
        <w:rPr>
          <w:rFonts w:asciiTheme="minorHAnsi" w:hAnsiTheme="minorHAnsi" w:cs="Tahoma"/>
          <w:sz w:val="22"/>
          <w:szCs w:val="22"/>
        </w:rPr>
        <w:t xml:space="preserve">sice na náklady zhotovitele, aniž by tím objednatel omezil jakákoliv svá práva daná mu touto smlouvou, včetně práva na smluvní pokutu a náhradu škody. Zhotovitel je povinen nahradit objednateli náklady spojené s opravou do třiceti (30) </w:t>
      </w:r>
      <w:r w:rsidR="004171C4" w:rsidRPr="00852DFD">
        <w:rPr>
          <w:rFonts w:asciiTheme="minorHAnsi" w:hAnsiTheme="minorHAnsi" w:cs="Tahoma"/>
          <w:sz w:val="22"/>
          <w:szCs w:val="22"/>
        </w:rPr>
        <w:t xml:space="preserve">kalendářních </w:t>
      </w:r>
      <w:r w:rsidR="000C7A08" w:rsidRPr="00852DFD">
        <w:rPr>
          <w:rFonts w:asciiTheme="minorHAnsi" w:hAnsiTheme="minorHAnsi" w:cs="Tahoma"/>
          <w:sz w:val="22"/>
          <w:szCs w:val="22"/>
        </w:rPr>
        <w:t>dnů po obdržení vyúčtování nákladů objednatele.</w:t>
      </w:r>
    </w:p>
    <w:p w14:paraId="220DE5D9" w14:textId="77777777" w:rsidR="00DB795B" w:rsidRPr="00852DFD" w:rsidRDefault="00721186"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Odevzdáním nového plnění v rámci odstranění vady a odpovědnosti za vady tohoto plnění platí ustanovení této smlouvy týkající se místa a způsobu plnění a uplatňování práv z odpovědnosti za</w:t>
      </w:r>
      <w:r w:rsidR="001F2EA2" w:rsidRPr="00852DFD">
        <w:rPr>
          <w:rFonts w:asciiTheme="minorHAnsi" w:hAnsiTheme="minorHAnsi" w:cs="Tahoma"/>
          <w:sz w:val="22"/>
          <w:szCs w:val="22"/>
        </w:rPr>
        <w:t> </w:t>
      </w:r>
      <w:r w:rsidRPr="00852DFD">
        <w:rPr>
          <w:rFonts w:asciiTheme="minorHAnsi" w:hAnsiTheme="minorHAnsi" w:cs="Tahoma"/>
          <w:sz w:val="22"/>
          <w:szCs w:val="22"/>
        </w:rPr>
        <w:t>vady obdobně.</w:t>
      </w:r>
    </w:p>
    <w:p w14:paraId="4122F099" w14:textId="77777777" w:rsidR="009C0917" w:rsidRPr="00852DFD" w:rsidRDefault="00721186"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X</w:t>
      </w:r>
      <w:r w:rsidR="00FE2B51" w:rsidRPr="00852DFD">
        <w:rPr>
          <w:rFonts w:asciiTheme="minorHAnsi" w:hAnsiTheme="minorHAnsi" w:cs="Tahoma"/>
          <w:b/>
          <w:bCs/>
          <w:sz w:val="22"/>
          <w:szCs w:val="22"/>
        </w:rPr>
        <w:t>I</w:t>
      </w:r>
      <w:r w:rsidRPr="00852DFD">
        <w:rPr>
          <w:rFonts w:asciiTheme="minorHAnsi" w:hAnsiTheme="minorHAnsi" w:cs="Tahoma"/>
          <w:b/>
          <w:bCs/>
          <w:sz w:val="22"/>
          <w:szCs w:val="22"/>
        </w:rPr>
        <w:t xml:space="preserve">. Smluvní </w:t>
      </w:r>
      <w:r w:rsidRPr="00852DFD">
        <w:rPr>
          <w:rFonts w:asciiTheme="minorHAnsi" w:hAnsiTheme="minorHAnsi" w:cs="Tahoma"/>
          <w:b/>
          <w:sz w:val="22"/>
          <w:szCs w:val="22"/>
        </w:rPr>
        <w:t>pokuty</w:t>
      </w:r>
    </w:p>
    <w:p w14:paraId="447BB078" w14:textId="77777777" w:rsidR="009A4BB7" w:rsidRPr="00852DFD" w:rsidRDefault="00721186" w:rsidP="00230647">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je oprávněn v případě porušení smlouvy zhotovitelem uplatnit vůči zhotoviteli nárok na</w:t>
      </w:r>
      <w:r w:rsidR="00716B8B" w:rsidRPr="00852DFD">
        <w:rPr>
          <w:rFonts w:asciiTheme="minorHAnsi" w:hAnsiTheme="minorHAnsi" w:cs="Tahoma"/>
          <w:sz w:val="22"/>
          <w:szCs w:val="22"/>
        </w:rPr>
        <w:t> </w:t>
      </w:r>
      <w:r w:rsidRPr="00852DFD">
        <w:rPr>
          <w:rFonts w:asciiTheme="minorHAnsi" w:hAnsiTheme="minorHAnsi" w:cs="Tahoma"/>
          <w:sz w:val="22"/>
          <w:szCs w:val="22"/>
        </w:rPr>
        <w:t>smluvní pokutu a v takovém případě je zhotovitel povinen smlu</w:t>
      </w:r>
      <w:r w:rsidR="008064FA" w:rsidRPr="00852DFD">
        <w:rPr>
          <w:rFonts w:asciiTheme="minorHAnsi" w:hAnsiTheme="minorHAnsi" w:cs="Tahoma"/>
          <w:sz w:val="22"/>
          <w:szCs w:val="22"/>
        </w:rPr>
        <w:t xml:space="preserve">vní pokutu objednateli zaplatit, pokud si ji objednatel nestrhne z poskytnuté bankovní záruky nebo </w:t>
      </w:r>
      <w:r w:rsidR="00A00EE7" w:rsidRPr="00852DFD">
        <w:rPr>
          <w:rFonts w:asciiTheme="minorHAnsi" w:hAnsiTheme="minorHAnsi" w:cs="Tahoma"/>
          <w:sz w:val="22"/>
          <w:szCs w:val="22"/>
        </w:rPr>
        <w:t>s</w:t>
      </w:r>
      <w:r w:rsidR="008064FA" w:rsidRPr="00852DFD">
        <w:rPr>
          <w:rFonts w:asciiTheme="minorHAnsi" w:hAnsiTheme="minorHAnsi" w:cs="Tahoma"/>
          <w:sz w:val="22"/>
          <w:szCs w:val="22"/>
        </w:rPr>
        <w:t>ložené jistoty.</w:t>
      </w:r>
      <w:r w:rsidRPr="00852DFD">
        <w:rPr>
          <w:rFonts w:asciiTheme="minorHAnsi" w:hAnsiTheme="minorHAnsi" w:cs="Tahoma"/>
          <w:sz w:val="22"/>
          <w:szCs w:val="22"/>
        </w:rPr>
        <w:t xml:space="preserve"> Smluvní strany sjednávají smluvní pokutu pro následující případy porušení smlouvy a v následující výši:</w:t>
      </w:r>
    </w:p>
    <w:p w14:paraId="582DC821" w14:textId="77777777" w:rsidR="00FA4AE5" w:rsidRPr="00852DFD" w:rsidRDefault="00FA4AE5" w:rsidP="00FA4AE5">
      <w:pPr>
        <w:pStyle w:val="Bezmezer"/>
        <w:numPr>
          <w:ilvl w:val="1"/>
          <w:numId w:val="10"/>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 xml:space="preserve">Pokud zhotovitel nezačne provádět dílo do </w:t>
      </w:r>
      <w:r w:rsidR="00CE3011" w:rsidRPr="00852DFD">
        <w:rPr>
          <w:rFonts w:asciiTheme="minorHAnsi" w:hAnsiTheme="minorHAnsi" w:cs="Tahoma"/>
          <w:sz w:val="22"/>
          <w:szCs w:val="22"/>
        </w:rPr>
        <w:t>pěti</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(5) </w:t>
      </w:r>
      <w:r w:rsidR="00523000" w:rsidRPr="00852DFD">
        <w:rPr>
          <w:rFonts w:asciiTheme="minorHAnsi" w:hAnsiTheme="minorHAnsi" w:cs="Tahoma"/>
          <w:sz w:val="22"/>
          <w:szCs w:val="22"/>
        </w:rPr>
        <w:t xml:space="preserve">pracovních </w:t>
      </w:r>
      <w:r w:rsidRPr="00852DFD">
        <w:rPr>
          <w:rFonts w:asciiTheme="minorHAnsi" w:hAnsiTheme="minorHAnsi" w:cs="Tahoma"/>
          <w:sz w:val="22"/>
          <w:szCs w:val="22"/>
        </w:rPr>
        <w:t>dnů od předání staveniště, činí výše smluvní pokuty 0,</w:t>
      </w:r>
      <w:r w:rsidR="00523000" w:rsidRPr="00852DFD">
        <w:rPr>
          <w:rFonts w:asciiTheme="minorHAnsi" w:hAnsiTheme="minorHAnsi" w:cs="Tahoma"/>
          <w:sz w:val="22"/>
          <w:szCs w:val="22"/>
        </w:rPr>
        <w:t>2</w:t>
      </w:r>
      <w:r w:rsidRPr="00852DFD">
        <w:rPr>
          <w:rFonts w:asciiTheme="minorHAnsi" w:hAnsiTheme="minorHAnsi" w:cs="Tahoma"/>
          <w:sz w:val="22"/>
          <w:szCs w:val="22"/>
        </w:rPr>
        <w:t>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6F638056" w14:textId="77777777" w:rsidR="00FA4AE5" w:rsidRPr="00852DFD" w:rsidRDefault="00FA4AE5" w:rsidP="00FA4AE5">
      <w:pPr>
        <w:pStyle w:val="Bezmezer"/>
        <w:numPr>
          <w:ilvl w:val="1"/>
          <w:numId w:val="10"/>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V případě prodlení zhotovitele s předáním díla bez vad činí výše smluvní pokuty 0,</w:t>
      </w:r>
      <w:r w:rsidR="00010775" w:rsidRPr="00852DFD">
        <w:rPr>
          <w:rFonts w:asciiTheme="minorHAnsi" w:hAnsiTheme="minorHAnsi" w:cs="Tahoma"/>
          <w:sz w:val="22"/>
          <w:szCs w:val="22"/>
        </w:rPr>
        <w:t>2</w:t>
      </w:r>
      <w:r w:rsidRPr="00852DFD">
        <w:rPr>
          <w:rFonts w:asciiTheme="minorHAnsi" w:hAnsiTheme="minorHAnsi" w:cs="Tahoma"/>
          <w:sz w:val="22"/>
          <w:szCs w:val="22"/>
        </w:rPr>
        <w:t>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573F6817" w14:textId="77777777" w:rsidR="00FA4AE5" w:rsidRPr="00852DFD" w:rsidRDefault="005C2727" w:rsidP="00FA4AE5">
      <w:pPr>
        <w:pStyle w:val="Bezmezer"/>
        <w:numPr>
          <w:ilvl w:val="1"/>
          <w:numId w:val="10"/>
        </w:numPr>
        <w:spacing w:after="60"/>
        <w:rPr>
          <w:rFonts w:asciiTheme="minorHAnsi" w:hAnsiTheme="minorHAnsi" w:cs="Tahoma"/>
          <w:sz w:val="22"/>
          <w:szCs w:val="22"/>
        </w:rPr>
      </w:pPr>
      <w:r w:rsidRPr="00852DFD">
        <w:rPr>
          <w:rFonts w:asciiTheme="minorHAnsi" w:hAnsiTheme="minorHAnsi" w:cs="Tahoma"/>
          <w:sz w:val="22"/>
          <w:szCs w:val="22"/>
        </w:rPr>
        <w:t>V případě prodlení zhotovitele s odstraněním vad v termínu uvedeném v protokolu o předání díla činí výše smluvní pokuty 0,2 %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 a to až do odstranění poslední z vad uvedených v protokolu.</w:t>
      </w:r>
    </w:p>
    <w:p w14:paraId="36891625" w14:textId="070B66BA" w:rsidR="00FA4AE5" w:rsidRPr="00852DFD" w:rsidRDefault="005C2727" w:rsidP="00FA4AE5">
      <w:pPr>
        <w:pStyle w:val="Bezmezer"/>
        <w:numPr>
          <w:ilvl w:val="1"/>
          <w:numId w:val="10"/>
        </w:numPr>
        <w:spacing w:after="60"/>
        <w:rPr>
          <w:rFonts w:asciiTheme="minorHAnsi" w:hAnsiTheme="minorHAnsi" w:cs="Tahoma"/>
          <w:sz w:val="22"/>
          <w:szCs w:val="22"/>
        </w:rPr>
      </w:pPr>
      <w:r w:rsidRPr="00852DFD">
        <w:rPr>
          <w:rFonts w:asciiTheme="minorHAnsi" w:hAnsiTheme="minorHAnsi" w:cs="Tahoma"/>
          <w:sz w:val="22"/>
          <w:szCs w:val="22"/>
        </w:rPr>
        <w:t xml:space="preserve">V případě prodlení zhotovitele s odstraněním vad nebo nástupem k odstranění vad, které se na díle vyskytnou v zákonné době odpovědnosti zhotovitele za vady nebo záruční době v souladu v čl. X odst. </w:t>
      </w:r>
      <w:r w:rsidR="00BC5F16">
        <w:rPr>
          <w:rFonts w:asciiTheme="minorHAnsi" w:hAnsiTheme="minorHAnsi" w:cs="Tahoma"/>
          <w:sz w:val="22"/>
          <w:szCs w:val="22"/>
        </w:rPr>
        <w:t>6</w:t>
      </w:r>
      <w:r w:rsidRPr="00852DFD">
        <w:rPr>
          <w:rFonts w:asciiTheme="minorHAnsi" w:hAnsiTheme="minorHAnsi" w:cs="Tahoma"/>
          <w:sz w:val="22"/>
          <w:szCs w:val="22"/>
        </w:rPr>
        <w:t xml:space="preserve"> této smlouvy, činí výše smluvní pokuty 0,2 %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 Jedná-li se o vadu, která brání řádnému užívání díla, případně hrozí-li nebezpečí škody velkého rozsahu, činí výše smluvní pokuty 0,4 %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44235079" w14:textId="77777777" w:rsidR="00FA4AE5" w:rsidRPr="00852DFD" w:rsidRDefault="005C2727" w:rsidP="00FA4AE5">
      <w:pPr>
        <w:pStyle w:val="Bezmezer"/>
        <w:numPr>
          <w:ilvl w:val="1"/>
          <w:numId w:val="10"/>
        </w:numPr>
        <w:spacing w:after="60"/>
        <w:rPr>
          <w:rFonts w:asciiTheme="minorHAnsi" w:hAnsiTheme="minorHAnsi" w:cs="Tahoma"/>
          <w:color w:val="000000" w:themeColor="text1"/>
          <w:sz w:val="22"/>
          <w:szCs w:val="22"/>
        </w:rPr>
      </w:pPr>
      <w:r w:rsidRPr="00852DFD">
        <w:rPr>
          <w:rFonts w:asciiTheme="minorHAnsi" w:hAnsiTheme="minorHAnsi" w:cs="Tahoma"/>
          <w:color w:val="000000" w:themeColor="text1"/>
          <w:sz w:val="22"/>
          <w:szCs w:val="22"/>
        </w:rPr>
        <w:t xml:space="preserve">V případě, že bude zjištěno nedodržení pořádku na pracovišti nebo nedodržení BOZP a PO, je objednatel oprávněn požadovat po zhotoviteli pokutu ve výši </w:t>
      </w:r>
      <w:r w:rsidR="00CF5768" w:rsidRPr="00852DFD">
        <w:rPr>
          <w:rFonts w:asciiTheme="minorHAnsi" w:hAnsiTheme="minorHAnsi" w:cs="Tahoma"/>
          <w:color w:val="000000" w:themeColor="text1"/>
          <w:sz w:val="22"/>
          <w:szCs w:val="22"/>
        </w:rPr>
        <w:t>3</w:t>
      </w:r>
      <w:r w:rsidRPr="00852DFD">
        <w:rPr>
          <w:rFonts w:asciiTheme="minorHAnsi" w:hAnsiTheme="minorHAnsi" w:cs="Tahoma"/>
          <w:color w:val="000000" w:themeColor="text1"/>
          <w:sz w:val="22"/>
          <w:szCs w:val="22"/>
        </w:rPr>
        <w:t xml:space="preserve">.000 Kč (slovy: </w:t>
      </w:r>
      <w:proofErr w:type="spellStart"/>
      <w:r w:rsidR="00CF5768" w:rsidRPr="00852DFD">
        <w:rPr>
          <w:rFonts w:asciiTheme="minorHAnsi" w:hAnsiTheme="minorHAnsi" w:cs="Tahoma"/>
          <w:color w:val="000000" w:themeColor="text1"/>
          <w:sz w:val="22"/>
          <w:szCs w:val="22"/>
        </w:rPr>
        <w:t>Tři</w:t>
      </w:r>
      <w:r w:rsidRPr="00852DFD">
        <w:rPr>
          <w:rFonts w:asciiTheme="minorHAnsi" w:hAnsiTheme="minorHAnsi" w:cs="Tahoma"/>
          <w:color w:val="000000" w:themeColor="text1"/>
          <w:sz w:val="22"/>
          <w:szCs w:val="22"/>
        </w:rPr>
        <w:t>tisíc</w:t>
      </w:r>
      <w:r w:rsidR="00CF5768" w:rsidRPr="00852DFD">
        <w:rPr>
          <w:rFonts w:asciiTheme="minorHAnsi" w:hAnsiTheme="minorHAnsi" w:cs="Tahoma"/>
          <w:color w:val="000000" w:themeColor="text1"/>
          <w:sz w:val="22"/>
          <w:szCs w:val="22"/>
        </w:rPr>
        <w:t>e</w:t>
      </w:r>
      <w:proofErr w:type="spellEnd"/>
      <w:r w:rsidRPr="00852DFD">
        <w:rPr>
          <w:rFonts w:asciiTheme="minorHAnsi" w:hAnsiTheme="minorHAnsi" w:cs="Tahoma"/>
          <w:color w:val="000000" w:themeColor="text1"/>
          <w:sz w:val="22"/>
          <w:szCs w:val="22"/>
        </w:rPr>
        <w:t xml:space="preserve"> korun českých) za každý prokazatelně zjištěný případ nedodržení.</w:t>
      </w:r>
    </w:p>
    <w:p w14:paraId="19D3134B" w14:textId="77777777" w:rsidR="00FA4AE5" w:rsidRPr="00852DFD" w:rsidRDefault="00FA4AE5" w:rsidP="00035CA6">
      <w:pPr>
        <w:pStyle w:val="Bezmezer"/>
        <w:numPr>
          <w:ilvl w:val="1"/>
          <w:numId w:val="10"/>
        </w:numPr>
        <w:tabs>
          <w:tab w:val="clear" w:pos="851"/>
          <w:tab w:val="left" w:pos="1134"/>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prodlení zhotovitele s vyklizením staveniště dle článku IX odst. 1</w:t>
      </w:r>
      <w:r w:rsidR="004A0811" w:rsidRPr="00852DFD">
        <w:rPr>
          <w:rFonts w:asciiTheme="minorHAnsi" w:hAnsiTheme="minorHAnsi" w:cs="Tahoma"/>
          <w:sz w:val="22"/>
          <w:szCs w:val="22"/>
        </w:rPr>
        <w:t>2</w:t>
      </w:r>
      <w:r w:rsidRPr="00852DFD">
        <w:rPr>
          <w:rFonts w:asciiTheme="minorHAnsi" w:hAnsiTheme="minorHAnsi" w:cs="Tahoma"/>
          <w:sz w:val="22"/>
          <w:szCs w:val="22"/>
        </w:rPr>
        <w:t xml:space="preserve"> je objednatel oprávněn požadovat po zhotoviteli smluvní pokutu ve výši 3.000 Kč</w:t>
      </w:r>
      <w:r w:rsidR="00570FC4" w:rsidRPr="00852DFD">
        <w:rPr>
          <w:rFonts w:asciiTheme="minorHAnsi" w:hAnsiTheme="minorHAnsi" w:cs="Tahoma"/>
          <w:sz w:val="22"/>
          <w:szCs w:val="22"/>
        </w:rPr>
        <w:t xml:space="preserve"> (slovy: </w:t>
      </w:r>
      <w:proofErr w:type="spellStart"/>
      <w:r w:rsidR="00570FC4" w:rsidRPr="00852DFD">
        <w:rPr>
          <w:rFonts w:asciiTheme="minorHAnsi" w:hAnsiTheme="minorHAnsi" w:cs="Tahoma"/>
          <w:sz w:val="22"/>
          <w:szCs w:val="22"/>
        </w:rPr>
        <w:t>Třitisíce</w:t>
      </w:r>
      <w:proofErr w:type="spellEnd"/>
      <w:r w:rsidR="00570FC4" w:rsidRPr="00852DFD">
        <w:rPr>
          <w:rFonts w:asciiTheme="minorHAnsi" w:hAnsiTheme="minorHAnsi" w:cs="Tahoma"/>
          <w:sz w:val="22"/>
          <w:szCs w:val="22"/>
        </w:rPr>
        <w:t xml:space="preserve"> korun českých)</w:t>
      </w:r>
      <w:r w:rsidRPr="00852DFD">
        <w:rPr>
          <w:rFonts w:asciiTheme="minorHAnsi" w:hAnsiTheme="minorHAnsi" w:cs="Tahoma"/>
          <w:sz w:val="22"/>
          <w:szCs w:val="22"/>
        </w:rPr>
        <w:t xml:space="preserve"> za každý i započatý den, po který bude staveniště</w:t>
      </w:r>
      <w:r w:rsidR="00C21E35" w:rsidRPr="00852DFD">
        <w:rPr>
          <w:rFonts w:asciiTheme="minorHAnsi" w:hAnsiTheme="minorHAnsi" w:cs="Tahoma"/>
          <w:sz w:val="22"/>
          <w:szCs w:val="22"/>
        </w:rPr>
        <w:t xml:space="preserve"> užívat neoprávněně, a to až do </w:t>
      </w:r>
      <w:r w:rsidRPr="00852DFD">
        <w:rPr>
          <w:rFonts w:asciiTheme="minorHAnsi" w:hAnsiTheme="minorHAnsi" w:cs="Tahoma"/>
          <w:sz w:val="22"/>
          <w:szCs w:val="22"/>
        </w:rPr>
        <w:t>dne vyklizení staveniště.</w:t>
      </w:r>
    </w:p>
    <w:p w14:paraId="5197D5D9" w14:textId="5B03D84C" w:rsidR="00FA4AE5" w:rsidRPr="00852DFD" w:rsidRDefault="00FA4AE5" w:rsidP="00035CA6">
      <w:pPr>
        <w:pStyle w:val="Bezmezer"/>
        <w:numPr>
          <w:ilvl w:val="1"/>
          <w:numId w:val="10"/>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V případě, že zhotovitel v dohodnutém termínu nedodá veškeré doklady a certifikáty uvedené v článku XIV odst. </w:t>
      </w:r>
      <w:r w:rsidR="00CF7CF0" w:rsidRPr="00852DFD">
        <w:rPr>
          <w:rFonts w:asciiTheme="minorHAnsi" w:hAnsiTheme="minorHAnsi" w:cs="Tahoma"/>
          <w:sz w:val="22"/>
          <w:szCs w:val="22"/>
        </w:rPr>
        <w:t>9</w:t>
      </w:r>
      <w:r w:rsidRPr="00852DFD">
        <w:rPr>
          <w:rFonts w:asciiTheme="minorHAnsi" w:hAnsiTheme="minorHAnsi" w:cs="Tahoma"/>
          <w:sz w:val="22"/>
          <w:szCs w:val="22"/>
        </w:rPr>
        <w:t xml:space="preserve"> písm. </w:t>
      </w:r>
      <w:r w:rsidR="00CF7CF0" w:rsidRPr="00852DFD">
        <w:rPr>
          <w:rFonts w:asciiTheme="minorHAnsi" w:hAnsiTheme="minorHAnsi" w:cs="Tahoma"/>
          <w:sz w:val="22"/>
          <w:szCs w:val="22"/>
        </w:rPr>
        <w:t>f</w:t>
      </w:r>
      <w:r w:rsidRPr="00852DFD">
        <w:rPr>
          <w:rFonts w:asciiTheme="minorHAnsi" w:hAnsiTheme="minorHAnsi" w:cs="Tahoma"/>
          <w:sz w:val="22"/>
          <w:szCs w:val="22"/>
        </w:rPr>
        <w:t>) nutné pro užívání díla</w:t>
      </w:r>
      <w:r w:rsidR="00BC5F16" w:rsidRPr="00BC5F16">
        <w:rPr>
          <w:rFonts w:asciiTheme="minorHAnsi" w:hAnsiTheme="minorHAnsi" w:cs="Tahoma"/>
          <w:sz w:val="22"/>
          <w:szCs w:val="22"/>
        </w:rPr>
        <w:t xml:space="preserve"> a také k vydání kolaudačního souhlasu</w:t>
      </w:r>
      <w:r w:rsidRPr="00852DFD">
        <w:rPr>
          <w:rFonts w:asciiTheme="minorHAnsi" w:hAnsiTheme="minorHAnsi" w:cs="Tahoma"/>
          <w:sz w:val="22"/>
          <w:szCs w:val="22"/>
        </w:rPr>
        <w:t>, je objednatel oprávněn požadovat po zhotoviteli smluvní pokutu ve</w:t>
      </w:r>
      <w:r w:rsidR="00C22CCC" w:rsidRPr="00852DFD">
        <w:rPr>
          <w:rFonts w:asciiTheme="minorHAnsi" w:hAnsiTheme="minorHAnsi" w:cs="Tahoma"/>
          <w:sz w:val="22"/>
          <w:szCs w:val="22"/>
        </w:rPr>
        <w:t> </w:t>
      </w:r>
      <w:r w:rsidRPr="00852DFD">
        <w:rPr>
          <w:rFonts w:asciiTheme="minorHAnsi" w:hAnsiTheme="minorHAnsi" w:cs="Tahoma"/>
          <w:sz w:val="22"/>
          <w:szCs w:val="22"/>
        </w:rPr>
        <w:t>výši 1.000 Kč</w:t>
      </w:r>
      <w:r w:rsidR="00570FC4" w:rsidRPr="00852DFD">
        <w:rPr>
          <w:rFonts w:asciiTheme="minorHAnsi" w:hAnsiTheme="minorHAnsi" w:cs="Tahoma"/>
          <w:sz w:val="22"/>
          <w:szCs w:val="22"/>
        </w:rPr>
        <w:t xml:space="preserve"> (slovy: </w:t>
      </w:r>
      <w:proofErr w:type="spellStart"/>
      <w:r w:rsidR="00570FC4" w:rsidRPr="00852DFD">
        <w:rPr>
          <w:rFonts w:asciiTheme="minorHAnsi" w:hAnsiTheme="minorHAnsi" w:cs="Tahoma"/>
          <w:sz w:val="22"/>
          <w:szCs w:val="22"/>
        </w:rPr>
        <w:t>Jedentisíc</w:t>
      </w:r>
      <w:proofErr w:type="spellEnd"/>
      <w:r w:rsidR="00570FC4" w:rsidRPr="00852DFD">
        <w:rPr>
          <w:rFonts w:asciiTheme="minorHAnsi" w:hAnsiTheme="minorHAnsi" w:cs="Tahoma"/>
          <w:sz w:val="22"/>
          <w:szCs w:val="22"/>
        </w:rPr>
        <w:t xml:space="preserve"> korun českých)</w:t>
      </w:r>
      <w:r w:rsidRPr="00852DFD">
        <w:rPr>
          <w:rFonts w:asciiTheme="minorHAnsi" w:hAnsiTheme="minorHAnsi" w:cs="Tahoma"/>
          <w:sz w:val="22"/>
          <w:szCs w:val="22"/>
        </w:rPr>
        <w:t xml:space="preserve"> za každý </w:t>
      </w:r>
      <w:r w:rsidR="005C2727" w:rsidRPr="00852DFD">
        <w:rPr>
          <w:rFonts w:asciiTheme="minorHAnsi" w:hAnsiTheme="minorHAnsi" w:cs="Tahoma"/>
          <w:sz w:val="22"/>
          <w:szCs w:val="22"/>
        </w:rPr>
        <w:t xml:space="preserve">nedodaný </w:t>
      </w:r>
      <w:r w:rsidRPr="00852DFD">
        <w:rPr>
          <w:rFonts w:asciiTheme="minorHAnsi" w:hAnsiTheme="minorHAnsi" w:cs="Tahoma"/>
          <w:sz w:val="22"/>
          <w:szCs w:val="22"/>
        </w:rPr>
        <w:t xml:space="preserve">doklad a každý započatý den prodlení. </w:t>
      </w:r>
    </w:p>
    <w:p w14:paraId="48F3C91D" w14:textId="77777777" w:rsidR="00FA4AE5" w:rsidRPr="00852DFD" w:rsidRDefault="005C2727" w:rsidP="00035CA6">
      <w:pPr>
        <w:pStyle w:val="Bezmezer"/>
        <w:numPr>
          <w:ilvl w:val="1"/>
          <w:numId w:val="10"/>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Pokud bude stavbyvedoucí nebo jeho zástupce na díle (stavbě) nepřítomen v rozporu s článkem VII odst. 8 této smlouvy, je objednatel oprávněn požadovat po zhotoviteli smluvní pokutu ve výši 10.000 Kč (slovy: </w:t>
      </w:r>
      <w:proofErr w:type="spellStart"/>
      <w:r w:rsidRPr="00852DFD">
        <w:rPr>
          <w:rFonts w:asciiTheme="minorHAnsi" w:hAnsiTheme="minorHAnsi" w:cs="Tahoma"/>
          <w:sz w:val="22"/>
          <w:szCs w:val="22"/>
        </w:rPr>
        <w:t>Desettisíc</w:t>
      </w:r>
      <w:proofErr w:type="spellEnd"/>
      <w:r w:rsidRPr="00852DFD">
        <w:rPr>
          <w:rFonts w:asciiTheme="minorHAnsi" w:hAnsiTheme="minorHAnsi" w:cs="Tahoma"/>
          <w:sz w:val="22"/>
          <w:szCs w:val="22"/>
        </w:rPr>
        <w:t xml:space="preserve"> korun českých) za každý den nepřítomnosti stavbyvedoucího nebo jeho zástupce na díle (stavbě).</w:t>
      </w:r>
    </w:p>
    <w:p w14:paraId="4B772ADC" w14:textId="77777777" w:rsidR="00523000" w:rsidRPr="00852DFD" w:rsidRDefault="00523000" w:rsidP="00035CA6">
      <w:pPr>
        <w:pStyle w:val="Bezmezer"/>
        <w:numPr>
          <w:ilvl w:val="1"/>
          <w:numId w:val="10"/>
        </w:numPr>
        <w:spacing w:after="60"/>
        <w:ind w:left="1134" w:hanging="357"/>
        <w:rPr>
          <w:rFonts w:asciiTheme="minorHAnsi" w:hAnsiTheme="minorHAnsi" w:cs="Tahoma"/>
          <w:sz w:val="22"/>
          <w:szCs w:val="22"/>
        </w:rPr>
      </w:pPr>
      <w:r w:rsidRPr="00852DFD">
        <w:rPr>
          <w:rFonts w:asciiTheme="minorHAnsi" w:hAnsiTheme="minorHAnsi" w:cs="Tahoma"/>
          <w:sz w:val="22"/>
          <w:szCs w:val="22"/>
        </w:rPr>
        <w:t xml:space="preserve">V případě, že zhotovitel nedodrží pokyn objednatele uvedený v zápisu z kontrolního dne, je objednatel oprávněn požadovat po zhotoviteli za každý nedodržený pokyn smluvní pokutu ve výši 5.000 Kč (slovy: </w:t>
      </w:r>
      <w:proofErr w:type="spellStart"/>
      <w:r w:rsidRPr="00852DFD">
        <w:rPr>
          <w:rFonts w:asciiTheme="minorHAnsi" w:hAnsiTheme="minorHAnsi" w:cs="Tahoma"/>
          <w:sz w:val="22"/>
          <w:szCs w:val="22"/>
        </w:rPr>
        <w:t>Pěttisíc</w:t>
      </w:r>
      <w:proofErr w:type="spellEnd"/>
      <w:r w:rsidRPr="00852DFD">
        <w:rPr>
          <w:rFonts w:asciiTheme="minorHAnsi" w:hAnsiTheme="minorHAnsi" w:cs="Tahoma"/>
          <w:sz w:val="22"/>
          <w:szCs w:val="22"/>
        </w:rPr>
        <w:t xml:space="preserve"> korun českých) za každý započatý den.</w:t>
      </w:r>
    </w:p>
    <w:p w14:paraId="35B42525" w14:textId="77777777" w:rsidR="00E07F7F" w:rsidRPr="00852DFD" w:rsidRDefault="00E07F7F" w:rsidP="00E07F7F">
      <w:pPr>
        <w:pStyle w:val="Bezmezer"/>
        <w:numPr>
          <w:ilvl w:val="1"/>
          <w:numId w:val="10"/>
        </w:numPr>
        <w:spacing w:after="60"/>
        <w:ind w:left="1134" w:hanging="371"/>
        <w:rPr>
          <w:rFonts w:asciiTheme="minorHAnsi" w:hAnsiTheme="minorHAnsi" w:cs="Tahoma"/>
          <w:sz w:val="22"/>
          <w:szCs w:val="22"/>
        </w:rPr>
      </w:pPr>
      <w:r w:rsidRPr="00852DFD">
        <w:rPr>
          <w:rFonts w:asciiTheme="minorHAnsi" w:hAnsiTheme="minorHAnsi" w:cs="Tahoma"/>
          <w:sz w:val="22"/>
          <w:szCs w:val="22"/>
        </w:rPr>
        <w:t xml:space="preserve">V případě porušení povinnosti dle článku XVI odst. 4 této smlouvy, tj. povinnosti zhotovitele mít řádně uzavřenou smlouvu o pojištění odpovědnosti za škodu způsobenou výkonem své činnosti, kterou vykonává v souvislosti s plněním předmětu této smlouvy o dílo, a to po celou dobu platnosti a účinnosti této smlouvy o dílo a dále i po celou dobu běhu sjednané záruční doby vztahující se k předmětu plnění této smlouvy o dílo, je zhotovitel povinen zaplatit objednateli smluvní pokutu ve výši 10.000 Kč (slovy: </w:t>
      </w:r>
      <w:proofErr w:type="spellStart"/>
      <w:r w:rsidRPr="00852DFD">
        <w:rPr>
          <w:rFonts w:asciiTheme="minorHAnsi" w:hAnsiTheme="minorHAnsi" w:cs="Tahoma"/>
          <w:sz w:val="22"/>
          <w:szCs w:val="22"/>
        </w:rPr>
        <w:t>Desettisíc</w:t>
      </w:r>
      <w:proofErr w:type="spellEnd"/>
      <w:r w:rsidRPr="00852DFD">
        <w:rPr>
          <w:rFonts w:asciiTheme="minorHAnsi" w:hAnsiTheme="minorHAnsi" w:cs="Tahoma"/>
          <w:sz w:val="22"/>
          <w:szCs w:val="22"/>
        </w:rPr>
        <w:t xml:space="preserve"> korun českých) za každý započatý týden, v němž nebude mít uzavřenou pojistnou smlouvu s  parametry stanovenými v čl. XVI odst. 4 této smlouvy.</w:t>
      </w:r>
    </w:p>
    <w:p w14:paraId="7D03A572" w14:textId="77777777" w:rsidR="009A4BB7" w:rsidRPr="00852DFD" w:rsidRDefault="009A4BB7"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Zaplacení smluvní pokuty zhotovitelem nezbavuje zhotovitele závazku splnit povinnosti dané mu touto smlouvou</w:t>
      </w:r>
      <w:r w:rsidR="005121AE" w:rsidRPr="00852DFD">
        <w:rPr>
          <w:rFonts w:asciiTheme="minorHAnsi" w:hAnsiTheme="minorHAnsi" w:cs="Tahoma"/>
          <w:sz w:val="22"/>
          <w:szCs w:val="22"/>
        </w:rPr>
        <w:t>.</w:t>
      </w:r>
    </w:p>
    <w:p w14:paraId="61CC16E6" w14:textId="77777777" w:rsidR="009A4BB7" w:rsidRPr="00852DFD" w:rsidRDefault="009A4BB7"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Smluvní strany se dohodly pro případ prodlení s úhradou </w:t>
      </w:r>
      <w:r w:rsidR="00D22380" w:rsidRPr="00852DFD">
        <w:rPr>
          <w:rFonts w:asciiTheme="minorHAnsi" w:hAnsiTheme="minorHAnsi" w:cs="Tahoma"/>
          <w:sz w:val="22"/>
          <w:szCs w:val="22"/>
        </w:rPr>
        <w:t xml:space="preserve">finančního plnění </w:t>
      </w:r>
      <w:r w:rsidRPr="00852DFD">
        <w:rPr>
          <w:rFonts w:asciiTheme="minorHAnsi" w:hAnsiTheme="minorHAnsi" w:cs="Tahoma"/>
          <w:sz w:val="22"/>
          <w:szCs w:val="22"/>
        </w:rPr>
        <w:t xml:space="preserve">kteroukoli z obou smluvních stran </w:t>
      </w:r>
      <w:r w:rsidR="00D22380" w:rsidRPr="00852DFD">
        <w:rPr>
          <w:rFonts w:asciiTheme="minorHAnsi" w:hAnsiTheme="minorHAnsi" w:cs="Tahoma"/>
          <w:sz w:val="22"/>
          <w:szCs w:val="22"/>
        </w:rPr>
        <w:t>po</w:t>
      </w:r>
      <w:r w:rsidRPr="00852DFD">
        <w:rPr>
          <w:rFonts w:asciiTheme="minorHAnsi" w:hAnsiTheme="minorHAnsi" w:cs="Tahoma"/>
          <w:sz w:val="22"/>
          <w:szCs w:val="22"/>
        </w:rPr>
        <w:t>dle této smlouvy na úroku z prodlení ve výši 0,</w:t>
      </w:r>
      <w:r w:rsidR="00C5290D" w:rsidRPr="00852DFD">
        <w:rPr>
          <w:rFonts w:asciiTheme="minorHAnsi" w:hAnsiTheme="minorHAnsi" w:cs="Tahoma"/>
          <w:sz w:val="22"/>
          <w:szCs w:val="22"/>
        </w:rPr>
        <w:t>1</w:t>
      </w:r>
      <w:r w:rsidR="0046153C" w:rsidRPr="00852DFD">
        <w:rPr>
          <w:rFonts w:asciiTheme="minorHAnsi" w:hAnsiTheme="minorHAnsi" w:cs="Tahoma"/>
          <w:sz w:val="22"/>
          <w:szCs w:val="22"/>
        </w:rPr>
        <w:t> </w:t>
      </w:r>
      <w:r w:rsidRPr="00852DFD">
        <w:rPr>
          <w:rFonts w:asciiTheme="minorHAnsi" w:hAnsiTheme="minorHAnsi" w:cs="Tahoma"/>
          <w:sz w:val="22"/>
          <w:szCs w:val="22"/>
        </w:rPr>
        <w:t>% z dlužné částky za každý i</w:t>
      </w:r>
      <w:r w:rsidR="00677A13" w:rsidRPr="00852DFD">
        <w:rPr>
          <w:rFonts w:asciiTheme="minorHAnsi" w:hAnsiTheme="minorHAnsi" w:cs="Tahoma"/>
          <w:sz w:val="22"/>
          <w:szCs w:val="22"/>
        </w:rPr>
        <w:t> </w:t>
      </w:r>
      <w:r w:rsidRPr="00852DFD">
        <w:rPr>
          <w:rFonts w:asciiTheme="minorHAnsi" w:hAnsiTheme="minorHAnsi" w:cs="Tahoma"/>
          <w:sz w:val="22"/>
          <w:szCs w:val="22"/>
        </w:rPr>
        <w:t>započatý den prodlení.</w:t>
      </w:r>
    </w:p>
    <w:p w14:paraId="64CA1973" w14:textId="77777777" w:rsidR="009A4BB7" w:rsidRPr="00852DFD" w:rsidRDefault="00E07F7F"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Nárok na smluvní pokutu se nedotýká nároku na náhradu škody, který převyšuje výši smluvní pokuty.</w:t>
      </w:r>
    </w:p>
    <w:p w14:paraId="6F3DC86C" w14:textId="77777777" w:rsidR="0091020A" w:rsidRPr="00852DFD" w:rsidRDefault="0091020A"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dnů po obd</w:t>
      </w:r>
      <w:r w:rsidR="00736A4D" w:rsidRPr="00852DFD">
        <w:rPr>
          <w:rFonts w:asciiTheme="minorHAnsi" w:hAnsiTheme="minorHAnsi" w:cs="Tahoma"/>
          <w:sz w:val="22"/>
          <w:szCs w:val="22"/>
        </w:rPr>
        <w:t>ržení vyúčtování smluvní pokuty nebo úroku z prodlení.</w:t>
      </w:r>
      <w:r w:rsidRPr="00852DFD">
        <w:rPr>
          <w:rFonts w:asciiTheme="minorHAnsi" w:hAnsiTheme="minorHAnsi" w:cs="Tahoma"/>
          <w:sz w:val="22"/>
          <w:szCs w:val="22"/>
        </w:rPr>
        <w:t xml:space="preserve"> </w:t>
      </w:r>
    </w:p>
    <w:p w14:paraId="3FFF072E" w14:textId="77777777" w:rsidR="009A4BB7"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II</w:t>
      </w:r>
      <w:r w:rsidR="009A4BB7" w:rsidRPr="00852DFD">
        <w:rPr>
          <w:rFonts w:asciiTheme="minorHAnsi" w:hAnsiTheme="minorHAnsi" w:cs="Tahoma"/>
          <w:b/>
          <w:sz w:val="22"/>
          <w:szCs w:val="22"/>
        </w:rPr>
        <w:t xml:space="preserve">. </w:t>
      </w:r>
      <w:r w:rsidR="009A4BB7" w:rsidRPr="00E70D84">
        <w:rPr>
          <w:rFonts w:asciiTheme="minorHAnsi" w:hAnsiTheme="minorHAnsi" w:cs="Tahoma"/>
          <w:b/>
          <w:bCs/>
          <w:sz w:val="22"/>
          <w:szCs w:val="22"/>
        </w:rPr>
        <w:t>Odstoupení</w:t>
      </w:r>
      <w:r w:rsidR="009A4BB7" w:rsidRPr="00852DFD">
        <w:rPr>
          <w:rFonts w:asciiTheme="minorHAnsi" w:hAnsiTheme="minorHAnsi" w:cs="Tahoma"/>
          <w:b/>
          <w:sz w:val="22"/>
          <w:szCs w:val="22"/>
        </w:rPr>
        <w:t xml:space="preserve"> od smlouvy</w:t>
      </w:r>
    </w:p>
    <w:p w14:paraId="21876546"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mohou od této smlouvy odstoupit pro porušení smlouvy podstatným způsobem.</w:t>
      </w:r>
    </w:p>
    <w:p w14:paraId="0A97F08E" w14:textId="77777777" w:rsidR="00D1661C" w:rsidRPr="00852DFD" w:rsidRDefault="00D1661C"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má právo odstoupit od této smlouvy, je-li pravomocně rozhodnuto o zhotovitelově úpadku.</w:t>
      </w:r>
    </w:p>
    <w:p w14:paraId="11863B12"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Odstoupením od smlouvy nezanikají nároky smluvních stran na zaplacení smluvní pokuty, úroků z prodlení a náhrady škody.</w:t>
      </w:r>
    </w:p>
    <w:p w14:paraId="1AF914E8" w14:textId="77777777" w:rsidR="00EE0FF9" w:rsidRPr="00852DFD" w:rsidRDefault="00EE0FF9" w:rsidP="00EE0FF9">
      <w:pPr>
        <w:pStyle w:val="Bezmezer"/>
        <w:numPr>
          <w:ilvl w:val="0"/>
          <w:numId w:val="11"/>
        </w:numPr>
        <w:rPr>
          <w:rFonts w:asciiTheme="minorHAnsi" w:hAnsiTheme="minorHAnsi" w:cs="Tahoma"/>
          <w:sz w:val="22"/>
          <w:szCs w:val="22"/>
        </w:rPr>
      </w:pPr>
      <w:r w:rsidRPr="00852DFD">
        <w:rPr>
          <w:rFonts w:asciiTheme="minorHAnsi" w:hAnsiTheme="minorHAnsi" w:cs="Tahoma"/>
          <w:sz w:val="22"/>
          <w:szCs w:val="22"/>
        </w:rPr>
        <w:t>Odstoupí-li některá ze smluvních stran od smlouvy, pak povinnosti obou stran jsou následující:</w:t>
      </w:r>
    </w:p>
    <w:p w14:paraId="60A3B948"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provede soupis všech provedených prací oceněn</w:t>
      </w:r>
      <w:r w:rsidR="00E07F7F" w:rsidRPr="00852DFD">
        <w:rPr>
          <w:rFonts w:asciiTheme="minorHAnsi" w:hAnsiTheme="minorHAnsi" w:cs="Tahoma"/>
          <w:sz w:val="22"/>
          <w:szCs w:val="22"/>
        </w:rPr>
        <w:t>ých</w:t>
      </w:r>
      <w:r w:rsidRPr="00852DFD">
        <w:rPr>
          <w:rFonts w:asciiTheme="minorHAnsi" w:hAnsiTheme="minorHAnsi" w:cs="Tahoma"/>
          <w:sz w:val="22"/>
          <w:szCs w:val="22"/>
        </w:rPr>
        <w:t xml:space="preserve"> podle způsobu, kterým je stanovena cena za dílo,</w:t>
      </w:r>
    </w:p>
    <w:p w14:paraId="0407F76C"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vyčíslí cenu provedených prací,</w:t>
      </w:r>
    </w:p>
    <w:p w14:paraId="40AB8BCD"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vyklidí staveniště včetně veškerého nepoužitého materiálu, pokud se strany nedohodnou jinak,</w:t>
      </w:r>
    </w:p>
    <w:p w14:paraId="101F1FB3"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 xml:space="preserve">zhotovitel vyzve objednatele k </w:t>
      </w:r>
      <w:r w:rsidR="00A07566" w:rsidRPr="00852DFD">
        <w:rPr>
          <w:rFonts w:asciiTheme="minorHAnsi" w:hAnsiTheme="minorHAnsi" w:cs="Tahoma"/>
          <w:sz w:val="22"/>
          <w:szCs w:val="22"/>
        </w:rPr>
        <w:t>převzetí</w:t>
      </w:r>
      <w:r w:rsidRPr="00852DFD">
        <w:rPr>
          <w:rFonts w:asciiTheme="minorHAnsi" w:hAnsiTheme="minorHAnsi" w:cs="Tahoma"/>
          <w:sz w:val="22"/>
          <w:szCs w:val="22"/>
        </w:rPr>
        <w:t xml:space="preserve"> díla a objednatel je povinen do </w:t>
      </w:r>
      <w:r w:rsidR="004171C4" w:rsidRPr="00852DFD">
        <w:rPr>
          <w:rFonts w:asciiTheme="minorHAnsi" w:hAnsiTheme="minorHAnsi" w:cs="Tahoma"/>
          <w:sz w:val="22"/>
          <w:szCs w:val="22"/>
        </w:rPr>
        <w:t>pěti (</w:t>
      </w:r>
      <w:r w:rsidRPr="00852DFD">
        <w:rPr>
          <w:rFonts w:asciiTheme="minorHAnsi" w:hAnsiTheme="minorHAnsi" w:cs="Tahoma"/>
          <w:sz w:val="22"/>
          <w:szCs w:val="22"/>
        </w:rPr>
        <w:t>5</w:t>
      </w:r>
      <w:r w:rsidR="004171C4" w:rsidRPr="00852DFD">
        <w:rPr>
          <w:rFonts w:asciiTheme="minorHAnsi" w:hAnsiTheme="minorHAnsi" w:cs="Tahoma"/>
          <w:sz w:val="22"/>
          <w:szCs w:val="22"/>
        </w:rPr>
        <w:t>)</w:t>
      </w:r>
      <w:r w:rsidR="00F2218E" w:rsidRPr="00852DFD">
        <w:rPr>
          <w:rFonts w:asciiTheme="minorHAnsi" w:hAnsiTheme="minorHAnsi" w:cs="Tahoma"/>
          <w:sz w:val="22"/>
          <w:szCs w:val="22"/>
        </w:rPr>
        <w:t> </w:t>
      </w:r>
      <w:r w:rsidR="004171C4" w:rsidRPr="00852DFD">
        <w:rPr>
          <w:rFonts w:asciiTheme="minorHAnsi" w:hAnsiTheme="minorHAnsi" w:cs="Tahoma"/>
          <w:sz w:val="22"/>
          <w:szCs w:val="22"/>
        </w:rPr>
        <w:t xml:space="preserve">pracovních </w:t>
      </w:r>
      <w:r w:rsidRPr="00852DFD">
        <w:rPr>
          <w:rFonts w:asciiTheme="minorHAnsi" w:hAnsiTheme="minorHAnsi" w:cs="Tahoma"/>
          <w:sz w:val="22"/>
          <w:szCs w:val="22"/>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E07F7F" w:rsidRPr="00852DFD">
        <w:rPr>
          <w:rFonts w:asciiTheme="minorHAnsi" w:hAnsiTheme="minorHAnsi" w:cs="Tahoma"/>
          <w:sz w:val="22"/>
          <w:szCs w:val="22"/>
        </w:rPr>
        <w:t>,</w:t>
      </w:r>
    </w:p>
    <w:p w14:paraId="150FE2E8" w14:textId="33A4F625" w:rsidR="00E07F7F" w:rsidRPr="00852DFD" w:rsidRDefault="00E07F7F" w:rsidP="00E70D84">
      <w:pPr>
        <w:pStyle w:val="Bezmezer"/>
        <w:numPr>
          <w:ilvl w:val="1"/>
          <w:numId w:val="11"/>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objednatel vyčíslí </w:t>
      </w:r>
      <w:r w:rsidR="00BF7E14">
        <w:rPr>
          <w:rFonts w:asciiTheme="minorHAnsi" w:hAnsiTheme="minorHAnsi" w:cs="Tahoma"/>
          <w:sz w:val="22"/>
          <w:szCs w:val="22"/>
        </w:rPr>
        <w:t>náklady</w:t>
      </w:r>
      <w:r w:rsidRPr="00852DFD">
        <w:rPr>
          <w:rFonts w:asciiTheme="minorHAnsi" w:hAnsiTheme="minorHAnsi" w:cs="Tahoma"/>
          <w:sz w:val="22"/>
          <w:szCs w:val="22"/>
        </w:rPr>
        <w:t>, kter</w:t>
      </w:r>
      <w:r w:rsidR="00BF7E14">
        <w:rPr>
          <w:rFonts w:asciiTheme="minorHAnsi" w:hAnsiTheme="minorHAnsi" w:cs="Tahoma"/>
          <w:sz w:val="22"/>
          <w:szCs w:val="22"/>
        </w:rPr>
        <w:t>é</w:t>
      </w:r>
      <w:r w:rsidRPr="00852DFD">
        <w:rPr>
          <w:rFonts w:asciiTheme="minorHAnsi" w:hAnsiTheme="minorHAnsi" w:cs="Tahoma"/>
          <w:sz w:val="22"/>
          <w:szCs w:val="22"/>
        </w:rPr>
        <w:t xml:space="preserve"> mu vznikn</w:t>
      </w:r>
      <w:r w:rsidR="00BF7E14">
        <w:rPr>
          <w:rFonts w:asciiTheme="minorHAnsi" w:hAnsiTheme="minorHAnsi" w:cs="Tahoma"/>
          <w:sz w:val="22"/>
          <w:szCs w:val="22"/>
        </w:rPr>
        <w:t>ou</w:t>
      </w:r>
      <w:r w:rsidRPr="00852DFD">
        <w:rPr>
          <w:rFonts w:asciiTheme="minorHAnsi" w:hAnsiTheme="minorHAnsi" w:cs="Tahoma"/>
          <w:sz w:val="22"/>
          <w:szCs w:val="22"/>
        </w:rPr>
        <w:t xml:space="preserve"> z potřeby realizovat nové zadávací řízení na jiného zhotovitele díla podle této smlouvy. Pokud v následném zadávacím řízení bude sjednána s novým zhotovitelem cena za dokončení díla vyšší, než kdyby dílo dokončoval </w:t>
      </w:r>
      <w:r w:rsidR="00786523">
        <w:rPr>
          <w:rFonts w:asciiTheme="minorHAnsi" w:hAnsiTheme="minorHAnsi" w:cs="Tahoma"/>
          <w:sz w:val="22"/>
          <w:szCs w:val="22"/>
        </w:rPr>
        <w:t xml:space="preserve">stávající </w:t>
      </w:r>
      <w:r w:rsidRPr="00852DFD">
        <w:rPr>
          <w:rFonts w:asciiTheme="minorHAnsi" w:hAnsiTheme="minorHAnsi" w:cs="Tahoma"/>
          <w:sz w:val="22"/>
          <w:szCs w:val="22"/>
        </w:rPr>
        <w:t>zhotovitel, má stávající zhotovitel povinnost tento cenový rozdíl uhradit, a to na základě daňového dokladu vystaveného objednatelem nejpozději do čtrnácti (14) kalendářních dnů od podpisu smlouvy s novým zhotovitelem.</w:t>
      </w:r>
    </w:p>
    <w:p w14:paraId="6A7B3917"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se následně vypořádají podle zásad o bezdůvodném obohacení.</w:t>
      </w:r>
    </w:p>
    <w:p w14:paraId="0B0CD6B8" w14:textId="77777777" w:rsidR="009A4BB7"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II</w:t>
      </w:r>
      <w:r w:rsidR="00B6604C" w:rsidRPr="00852DFD">
        <w:rPr>
          <w:rFonts w:asciiTheme="minorHAnsi" w:hAnsiTheme="minorHAnsi" w:cs="Tahoma"/>
          <w:b/>
          <w:sz w:val="22"/>
          <w:szCs w:val="22"/>
        </w:rPr>
        <w:t>I</w:t>
      </w:r>
      <w:r w:rsidR="009A4BB7" w:rsidRPr="00852DFD">
        <w:rPr>
          <w:rFonts w:asciiTheme="minorHAnsi" w:hAnsiTheme="minorHAnsi" w:cs="Tahoma"/>
          <w:b/>
          <w:sz w:val="22"/>
          <w:szCs w:val="22"/>
        </w:rPr>
        <w:t xml:space="preserve">. Přechod </w:t>
      </w:r>
      <w:r w:rsidR="009A4BB7" w:rsidRPr="00E70D84">
        <w:rPr>
          <w:rFonts w:asciiTheme="minorHAnsi" w:hAnsiTheme="minorHAnsi" w:cs="Tahoma"/>
          <w:b/>
          <w:bCs/>
          <w:sz w:val="22"/>
          <w:szCs w:val="22"/>
        </w:rPr>
        <w:t>vlastnického</w:t>
      </w:r>
      <w:r w:rsidR="009A4BB7" w:rsidRPr="00852DFD">
        <w:rPr>
          <w:rFonts w:asciiTheme="minorHAnsi" w:hAnsiTheme="minorHAnsi" w:cs="Tahoma"/>
          <w:b/>
          <w:sz w:val="22"/>
          <w:szCs w:val="22"/>
        </w:rPr>
        <w:t xml:space="preserve"> práva a nebezpečí škody</w:t>
      </w:r>
    </w:p>
    <w:p w14:paraId="42AF60CA" w14:textId="77777777" w:rsidR="009A4BB7" w:rsidRPr="00852DFD" w:rsidRDefault="009A4BB7" w:rsidP="00E70D84">
      <w:pPr>
        <w:pStyle w:val="Bezmezer"/>
        <w:numPr>
          <w:ilvl w:val="0"/>
          <w:numId w:val="12"/>
        </w:numPr>
        <w:spacing w:after="120"/>
        <w:ind w:left="357" w:hanging="357"/>
        <w:rPr>
          <w:rFonts w:asciiTheme="minorHAnsi" w:hAnsiTheme="minorHAnsi" w:cs="Tahoma"/>
          <w:sz w:val="22"/>
          <w:szCs w:val="22"/>
        </w:rPr>
      </w:pPr>
      <w:r w:rsidRPr="00852DFD">
        <w:rPr>
          <w:rFonts w:asciiTheme="minorHAnsi" w:hAnsiTheme="minorHAnsi" w:cs="Tahoma"/>
          <w:sz w:val="22"/>
          <w:szCs w:val="22"/>
        </w:rPr>
        <w:t>Vlastnické právo k předmětu díla nebo jeho části</w:t>
      </w:r>
      <w:r w:rsidR="00A97D38" w:rsidRPr="00852DFD">
        <w:rPr>
          <w:rFonts w:asciiTheme="minorHAnsi" w:hAnsiTheme="minorHAnsi" w:cs="Tahoma"/>
          <w:sz w:val="22"/>
          <w:szCs w:val="22"/>
        </w:rPr>
        <w:t xml:space="preserve"> a nebezpečí škody na něm</w:t>
      </w:r>
      <w:r w:rsidRPr="00852DFD">
        <w:rPr>
          <w:rFonts w:asciiTheme="minorHAnsi" w:hAnsiTheme="minorHAnsi" w:cs="Tahoma"/>
          <w:sz w:val="22"/>
          <w:szCs w:val="22"/>
        </w:rPr>
        <w:t xml:space="preserve"> přechází ze zhotovitele na objednatele okamžikem </w:t>
      </w:r>
      <w:r w:rsidR="00A97D38" w:rsidRPr="00852DFD">
        <w:rPr>
          <w:rFonts w:asciiTheme="minorHAnsi" w:hAnsiTheme="minorHAnsi" w:cs="Tahoma"/>
          <w:sz w:val="22"/>
          <w:szCs w:val="22"/>
        </w:rPr>
        <w:t>předání díla</w:t>
      </w:r>
      <w:r w:rsidRPr="00852DFD">
        <w:rPr>
          <w:rFonts w:asciiTheme="minorHAnsi" w:hAnsiTheme="minorHAnsi" w:cs="Tahoma"/>
          <w:sz w:val="22"/>
          <w:szCs w:val="22"/>
        </w:rPr>
        <w:t>.</w:t>
      </w:r>
    </w:p>
    <w:p w14:paraId="479A1833" w14:textId="77777777" w:rsidR="0016538E" w:rsidRPr="00852DFD" w:rsidRDefault="0022301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B6604C" w:rsidRPr="00852DFD">
        <w:rPr>
          <w:rFonts w:asciiTheme="minorHAnsi" w:hAnsiTheme="minorHAnsi" w:cs="Tahoma"/>
          <w:b/>
          <w:sz w:val="22"/>
          <w:szCs w:val="22"/>
        </w:rPr>
        <w:t>I</w:t>
      </w:r>
      <w:r w:rsidR="00FE2B51" w:rsidRPr="00852DFD">
        <w:rPr>
          <w:rFonts w:asciiTheme="minorHAnsi" w:hAnsiTheme="minorHAnsi" w:cs="Tahoma"/>
          <w:b/>
          <w:sz w:val="22"/>
          <w:szCs w:val="22"/>
        </w:rPr>
        <w:t>V</w:t>
      </w:r>
      <w:r w:rsidR="00B6604C" w:rsidRPr="00852DFD">
        <w:rPr>
          <w:rFonts w:asciiTheme="minorHAnsi" w:hAnsiTheme="minorHAnsi" w:cs="Tahoma"/>
          <w:b/>
          <w:sz w:val="22"/>
          <w:szCs w:val="22"/>
        </w:rPr>
        <w:t xml:space="preserve">. Kontrola </w:t>
      </w:r>
      <w:r w:rsidR="00B6604C" w:rsidRPr="00E70D84">
        <w:rPr>
          <w:rFonts w:asciiTheme="minorHAnsi" w:hAnsiTheme="minorHAnsi" w:cs="Tahoma"/>
          <w:b/>
          <w:bCs/>
          <w:sz w:val="22"/>
          <w:szCs w:val="22"/>
        </w:rPr>
        <w:t>prováděného</w:t>
      </w:r>
      <w:r w:rsidR="00B6604C" w:rsidRPr="00852DFD">
        <w:rPr>
          <w:rFonts w:asciiTheme="minorHAnsi" w:hAnsiTheme="minorHAnsi" w:cs="Tahoma"/>
          <w:b/>
          <w:sz w:val="22"/>
          <w:szCs w:val="22"/>
        </w:rPr>
        <w:t xml:space="preserve"> díla</w:t>
      </w:r>
    </w:p>
    <w:p w14:paraId="5DB97F8E" w14:textId="77777777" w:rsidR="00B6604C" w:rsidRPr="00852DFD" w:rsidRDefault="00E07F7F"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a jím pověřená osoba vykonávající funkci technického dozoru </w:t>
      </w:r>
      <w:r w:rsidR="00AA70BA" w:rsidRPr="00852DFD">
        <w:rPr>
          <w:rFonts w:asciiTheme="minorHAnsi" w:hAnsiTheme="minorHAnsi" w:cs="Tahoma"/>
          <w:sz w:val="22"/>
          <w:szCs w:val="22"/>
        </w:rPr>
        <w:t xml:space="preserve">stavebníka </w:t>
      </w:r>
      <w:r w:rsidRPr="00852DFD">
        <w:rPr>
          <w:rFonts w:asciiTheme="minorHAnsi" w:hAnsiTheme="minorHAnsi" w:cs="Tahoma"/>
          <w:sz w:val="22"/>
          <w:szCs w:val="22"/>
        </w:rPr>
        <w:t>jsou oprávněni kontrolovat provádění díla. Zjistí-li objednatel nebo jím pověřená osoba vykonávající funkci technického dozoru, že zhotovitel provádí dílo v rozporu se svými povinnostmi podle této smlouvy, je objednatel oprávněn dožadovat se toho, aby zhotovitel odstranil vady vzniklé vadným prováděním díla a dílo prováděl řádným způsobem. Jestliže zhotovitel tak neučiní ani v přiměřené lhůtě mu k tomu poskytnuté a postup zhotovitele by vedl nepochybně k porušení smlouvy podstatným způsobem, je objednatel oprávněn odstoupit od smlouvy podle zásad stanovených touto smlouvou.</w:t>
      </w:r>
    </w:p>
    <w:p w14:paraId="53ED42F5" w14:textId="77777777" w:rsidR="00851F20" w:rsidRPr="00852DFD" w:rsidRDefault="00851F20"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vyzvat písemně či zápisem ve stavebním deníku objednatele ke kontrole všech prací a konstrukcí, které mají být do díla zabudované nebo nepřístupné, a to nejméně </w:t>
      </w:r>
      <w:r w:rsidR="004171C4" w:rsidRPr="00852DFD">
        <w:rPr>
          <w:rFonts w:asciiTheme="minorHAnsi" w:hAnsiTheme="minorHAnsi" w:cs="Tahoma"/>
          <w:sz w:val="22"/>
          <w:szCs w:val="22"/>
        </w:rPr>
        <w:t>pět (</w:t>
      </w:r>
      <w:r w:rsidRPr="00852DFD">
        <w:rPr>
          <w:rFonts w:asciiTheme="minorHAnsi" w:hAnsiTheme="minorHAnsi" w:cs="Tahoma"/>
          <w:sz w:val="22"/>
          <w:szCs w:val="22"/>
        </w:rPr>
        <w:t>5</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852DFD">
        <w:rPr>
          <w:rFonts w:asciiTheme="minorHAnsi" w:hAnsiTheme="minorHAnsi" w:cs="Tahoma"/>
          <w:sz w:val="22"/>
          <w:szCs w:val="22"/>
        </w:rPr>
        <w:t>odstavce</w:t>
      </w:r>
      <w:r w:rsidRPr="00852DFD">
        <w:rPr>
          <w:rFonts w:asciiTheme="minorHAnsi" w:hAnsiTheme="minorHAnsi" w:cs="Tahoma"/>
          <w:sz w:val="22"/>
          <w:szCs w:val="22"/>
        </w:rPr>
        <w:t xml:space="preserve">, je povinen vlastním nákladem takové práce či konstrukce odkrýt, pokud jej o to objednatel požádá. Pokud zhotovitel oznamovací povinnost, uvedenou v první větě tohoto </w:t>
      </w:r>
      <w:r w:rsidR="00607104" w:rsidRPr="00852DFD">
        <w:rPr>
          <w:rFonts w:asciiTheme="minorHAnsi" w:hAnsiTheme="minorHAnsi" w:cs="Tahoma"/>
          <w:sz w:val="22"/>
          <w:szCs w:val="22"/>
        </w:rPr>
        <w:t xml:space="preserve">odstavce </w:t>
      </w:r>
      <w:r w:rsidRPr="00852DFD">
        <w:rPr>
          <w:rFonts w:asciiTheme="minorHAnsi" w:hAnsiTheme="minorHAnsi" w:cs="Tahoma"/>
          <w:sz w:val="22"/>
          <w:szCs w:val="22"/>
        </w:rPr>
        <w:t>splní řádně, aniž se ke kontrole objednatel dostaví, je zhotovitel povinen takové práce či konstrukce na náklady objednatele odkrýt, pokud jej o to objednatel požádá. Zjistí-li se však, že práce nebyly řádně provedeny, nese veškeré náklady spojené s</w:t>
      </w:r>
      <w:r w:rsidR="00F04625" w:rsidRPr="00852DFD">
        <w:rPr>
          <w:rFonts w:asciiTheme="minorHAnsi" w:hAnsiTheme="minorHAnsi" w:cs="Tahoma"/>
          <w:sz w:val="22"/>
          <w:szCs w:val="22"/>
        </w:rPr>
        <w:t> </w:t>
      </w:r>
      <w:r w:rsidRPr="00852DFD">
        <w:rPr>
          <w:rFonts w:asciiTheme="minorHAnsi" w:hAnsiTheme="minorHAnsi" w:cs="Tahoma"/>
          <w:sz w:val="22"/>
          <w:szCs w:val="22"/>
        </w:rPr>
        <w:t>odkrytím prací, opravou chybného stavu a následným zakrytím zhotovitel.</w:t>
      </w:r>
    </w:p>
    <w:p w14:paraId="23609FDA" w14:textId="6E10C8EB" w:rsidR="00E07F7F" w:rsidRPr="00852DFD" w:rsidRDefault="00E07F7F"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Pro účely kontroly průběhu provádění díla může objednatel a jím pověřená osoba vykonávající funkci technického dozoru organizovat kontrolní dny v termínech nezbytných pro řádné provádění kontroly, zpravidla 1x týdně. Objednatel je povinen oznámit konání kontrolního dne nejméně pět (5) kalendářních dnů před jeho konáním. Kontrolních dnů jsou povinni </w:t>
      </w:r>
      <w:r w:rsidR="00E70D84">
        <w:rPr>
          <w:rFonts w:asciiTheme="minorHAnsi" w:hAnsiTheme="minorHAnsi" w:cs="Tahoma"/>
          <w:sz w:val="22"/>
          <w:szCs w:val="22"/>
        </w:rPr>
        <w:t xml:space="preserve">v případě vyzvání </w:t>
      </w:r>
      <w:r w:rsidRPr="00852DFD">
        <w:rPr>
          <w:rFonts w:asciiTheme="minorHAnsi" w:hAnsiTheme="minorHAnsi" w:cs="Tahoma"/>
          <w:sz w:val="22"/>
          <w:szCs w:val="22"/>
        </w:rPr>
        <w:t xml:space="preserve">zúčastnit </w:t>
      </w:r>
      <w:r w:rsidR="00E70D84">
        <w:rPr>
          <w:rFonts w:asciiTheme="minorHAnsi" w:hAnsiTheme="minorHAnsi" w:cs="Tahoma"/>
          <w:sz w:val="22"/>
          <w:szCs w:val="22"/>
        </w:rPr>
        <w:t xml:space="preserve">se </w:t>
      </w:r>
      <w:r w:rsidRPr="00852DFD">
        <w:rPr>
          <w:rFonts w:asciiTheme="minorHAnsi" w:hAnsiTheme="minorHAnsi" w:cs="Tahoma"/>
          <w:sz w:val="22"/>
          <w:szCs w:val="22"/>
        </w:rPr>
        <w:t>zástupci objednatele, včetně osob vykonávajících funkci technického dozoru, autorského dozoru a zástupci zhotovitele.</w:t>
      </w:r>
    </w:p>
    <w:p w14:paraId="75FD7C53" w14:textId="77777777" w:rsidR="00B6604C" w:rsidRPr="00852DFD" w:rsidRDefault="00B6604C"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Obsahem kontrolního dne je zejména zpráva zhotovitele o postupu prací, kontrola časového a finančního plnění provádění prací, připomínk</w:t>
      </w:r>
      <w:r w:rsidR="00A07566" w:rsidRPr="00852DFD">
        <w:rPr>
          <w:rFonts w:asciiTheme="minorHAnsi" w:hAnsiTheme="minorHAnsi" w:cs="Tahoma"/>
          <w:sz w:val="22"/>
          <w:szCs w:val="22"/>
        </w:rPr>
        <w:t>y a podněty osoby vykonávající</w:t>
      </w:r>
      <w:r w:rsidRPr="00852DFD">
        <w:rPr>
          <w:rFonts w:asciiTheme="minorHAnsi" w:hAnsiTheme="minorHAnsi" w:cs="Tahoma"/>
          <w:sz w:val="22"/>
          <w:szCs w:val="22"/>
        </w:rPr>
        <w:t xml:space="preserve"> funkci technického dozoru a stanovení případných nápravných opatření a úkolů.</w:t>
      </w:r>
    </w:p>
    <w:p w14:paraId="02E16AF8" w14:textId="0A972240" w:rsidR="006F7366" w:rsidRPr="00852DFD" w:rsidRDefault="00B6604C"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nebo jím pověřená osoba vykonávající funkci technického dozoru </w:t>
      </w:r>
      <w:r w:rsidR="00AA70BA" w:rsidRPr="00852DFD">
        <w:rPr>
          <w:rFonts w:asciiTheme="minorHAnsi" w:hAnsiTheme="minorHAnsi" w:cs="Tahoma"/>
          <w:sz w:val="22"/>
          <w:szCs w:val="22"/>
        </w:rPr>
        <w:t xml:space="preserve">stavebníka </w:t>
      </w:r>
      <w:r w:rsidRPr="00852DFD">
        <w:rPr>
          <w:rFonts w:asciiTheme="minorHAnsi" w:hAnsiTheme="minorHAnsi" w:cs="Tahoma"/>
          <w:sz w:val="22"/>
          <w:szCs w:val="22"/>
        </w:rPr>
        <w:t>pořizuje z kontrolního dne zápis o jednání, který písemně předá všem zúčastněným.</w:t>
      </w:r>
    </w:p>
    <w:p w14:paraId="2863092C" w14:textId="77777777" w:rsidR="00851F20" w:rsidRPr="00852DFD" w:rsidRDefault="00851F20" w:rsidP="00B04604">
      <w:pPr>
        <w:pStyle w:val="Bezmezer"/>
        <w:numPr>
          <w:ilvl w:val="0"/>
          <w:numId w:val="13"/>
        </w:numPr>
        <w:rPr>
          <w:rFonts w:asciiTheme="minorHAnsi" w:hAnsiTheme="minorHAnsi" w:cs="Tahoma"/>
          <w:sz w:val="22"/>
          <w:szCs w:val="22"/>
        </w:rPr>
      </w:pPr>
      <w:bookmarkStart w:id="2" w:name="_Toc1458296"/>
      <w:bookmarkStart w:id="3" w:name="_Toc114987451"/>
      <w:r w:rsidRPr="00852DFD">
        <w:rPr>
          <w:rFonts w:asciiTheme="minorHAnsi" w:hAnsiTheme="minorHAnsi" w:cs="Tahoma"/>
          <w:sz w:val="22"/>
          <w:szCs w:val="22"/>
        </w:rPr>
        <w:t>Stavební deník</w:t>
      </w:r>
    </w:p>
    <w:p w14:paraId="7A6396E7" w14:textId="77777777" w:rsidR="00E07F7F" w:rsidRPr="00852DFD" w:rsidRDefault="00E07F7F"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Zhotovitel je povinen vést ode dne předání a převzetí staveniště o pracích, které provádí, stavební deník. Stavební deník musí být uložený v místě stavby a musí být trvale přístupný oprávněným osobám objednatele, případně jiným osobám oprávněným do stavebního deníku zapisovat.</w:t>
      </w:r>
    </w:p>
    <w:p w14:paraId="59A1056A"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Povinnost vést stavební deník končí předáním a převzetím řádně provedeného díla.</w:t>
      </w:r>
    </w:p>
    <w:p w14:paraId="1159AA1F"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852DFD">
        <w:rPr>
          <w:rFonts w:asciiTheme="minorHAnsi" w:hAnsiTheme="minorHAnsi" w:cs="Tahoma"/>
          <w:sz w:val="22"/>
          <w:szCs w:val="22"/>
        </w:rPr>
        <w:t>í</w:t>
      </w:r>
      <w:r w:rsidRPr="00852DFD">
        <w:rPr>
          <w:rFonts w:asciiTheme="minorHAnsi" w:hAnsiTheme="minorHAnsi" w:cs="Tahoma"/>
          <w:sz w:val="22"/>
          <w:szCs w:val="22"/>
        </w:rPr>
        <w:t>ch případných změn a</w:t>
      </w:r>
      <w:r w:rsidR="005B7E62" w:rsidRPr="00852DFD">
        <w:rPr>
          <w:rFonts w:asciiTheme="minorHAnsi" w:hAnsiTheme="minorHAnsi" w:cs="Tahoma"/>
          <w:sz w:val="22"/>
          <w:szCs w:val="22"/>
        </w:rPr>
        <w:t> </w:t>
      </w:r>
      <w:r w:rsidRPr="00852DFD">
        <w:rPr>
          <w:rFonts w:asciiTheme="minorHAnsi" w:hAnsiTheme="minorHAnsi" w:cs="Tahoma"/>
          <w:sz w:val="22"/>
          <w:szCs w:val="22"/>
        </w:rPr>
        <w:t>přehled zkoušek všech druhů.</w:t>
      </w:r>
    </w:p>
    <w:p w14:paraId="37E02F58"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Do stavebního deníku je zhotovitel povinen dále zapisovat údaje o provedených pracích a</w:t>
      </w:r>
      <w:r w:rsidR="00D94FEF" w:rsidRPr="00852DFD">
        <w:rPr>
          <w:rFonts w:asciiTheme="minorHAnsi" w:hAnsiTheme="minorHAnsi" w:cs="Tahoma"/>
          <w:sz w:val="22"/>
          <w:szCs w:val="22"/>
        </w:rPr>
        <w:t> </w:t>
      </w:r>
      <w:r w:rsidRPr="00852DFD">
        <w:rPr>
          <w:rFonts w:asciiTheme="minorHAnsi" w:hAnsiTheme="minorHAnsi" w:cs="Tahoma"/>
          <w:sz w:val="22"/>
          <w:szCs w:val="22"/>
        </w:rPr>
        <w:t>jejich časovém postupu, jakosti, zdůvodnění případných odchylek prováděných prací od</w:t>
      </w:r>
      <w:r w:rsidR="00D94FEF" w:rsidRPr="00852DFD">
        <w:rPr>
          <w:rFonts w:asciiTheme="minorHAnsi" w:hAnsiTheme="minorHAnsi" w:cs="Tahoma"/>
          <w:sz w:val="22"/>
          <w:szCs w:val="22"/>
        </w:rPr>
        <w:t> </w:t>
      </w:r>
      <w:r w:rsidRPr="00852DFD">
        <w:rPr>
          <w:rFonts w:asciiTheme="minorHAnsi" w:hAnsiTheme="minorHAnsi" w:cs="Tahoma"/>
          <w:sz w:val="22"/>
          <w:szCs w:val="22"/>
        </w:rPr>
        <w:t>projektové dokumentace nebo této smlouvy, počet a identifikaci osob pracujících na</w:t>
      </w:r>
      <w:r w:rsidR="00D94FEF" w:rsidRPr="00852DFD">
        <w:rPr>
          <w:rFonts w:asciiTheme="minorHAnsi" w:hAnsiTheme="minorHAnsi" w:cs="Tahoma"/>
          <w:sz w:val="22"/>
          <w:szCs w:val="22"/>
        </w:rPr>
        <w:t> </w:t>
      </w:r>
      <w:r w:rsidRPr="00852DFD">
        <w:rPr>
          <w:rFonts w:asciiTheme="minorHAnsi" w:hAnsiTheme="minorHAnsi" w:cs="Tahoma"/>
          <w:sz w:val="22"/>
          <w:szCs w:val="22"/>
        </w:rPr>
        <w:t xml:space="preserve">staveništi, počet odpracovaných hodin, klimatické podmínky, jakož i všechny další údaje, vyžadované přílohou č. </w:t>
      </w:r>
      <w:r w:rsidR="00A52AA0" w:rsidRPr="00852DFD">
        <w:rPr>
          <w:rFonts w:asciiTheme="minorHAnsi" w:hAnsiTheme="minorHAnsi" w:cs="Tahoma"/>
          <w:sz w:val="22"/>
          <w:szCs w:val="22"/>
        </w:rPr>
        <w:t>16</w:t>
      </w:r>
      <w:r w:rsidRPr="00852DFD">
        <w:rPr>
          <w:rFonts w:asciiTheme="minorHAnsi" w:hAnsiTheme="minorHAnsi" w:cs="Tahoma"/>
          <w:sz w:val="22"/>
          <w:szCs w:val="22"/>
        </w:rPr>
        <w:t xml:space="preserve"> vyhlášky č. 499/2006 Sb.</w:t>
      </w:r>
    </w:p>
    <w:p w14:paraId="2E8512C5"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neočekávaných událostí nebo okolností majících zvláštní význam pro další postup stavby pořizuje zhotovitel i příslušnou fotodokumentaci, která se stane součástí stavebního deníku.</w:t>
      </w:r>
    </w:p>
    <w:p w14:paraId="422DD433"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E07F7F" w:rsidRPr="00852DFD">
        <w:rPr>
          <w:rFonts w:asciiTheme="minorHAnsi" w:hAnsiTheme="minorHAnsi" w:cs="Tahoma"/>
          <w:sz w:val="22"/>
          <w:szCs w:val="22"/>
        </w:rPr>
        <w:t>zaznamenány</w:t>
      </w:r>
      <w:r w:rsidRPr="00852DFD">
        <w:rPr>
          <w:rFonts w:asciiTheme="minorHAnsi" w:hAnsiTheme="minorHAnsi" w:cs="Tahoma"/>
          <w:sz w:val="22"/>
          <w:szCs w:val="22"/>
        </w:rPr>
        <w:t xml:space="preserve"> zhotovitelem v ten den, kdy nastaly.</w:t>
      </w:r>
    </w:p>
    <w:p w14:paraId="7332910D" w14:textId="77777777" w:rsidR="00851F20" w:rsidRPr="00852DFD" w:rsidRDefault="00851F20" w:rsidP="005E59F7">
      <w:pPr>
        <w:pStyle w:val="Bezmezer"/>
        <w:numPr>
          <w:ilvl w:val="1"/>
          <w:numId w:val="11"/>
        </w:numPr>
        <w:tabs>
          <w:tab w:val="clear" w:pos="851"/>
          <w:tab w:val="clear" w:pos="1418"/>
        </w:tabs>
        <w:rPr>
          <w:rFonts w:asciiTheme="minorHAnsi" w:hAnsiTheme="minorHAnsi" w:cs="Tahoma"/>
          <w:sz w:val="22"/>
          <w:szCs w:val="22"/>
        </w:rPr>
      </w:pPr>
      <w:r w:rsidRPr="00852DFD">
        <w:rPr>
          <w:rFonts w:asciiTheme="minorHAnsi" w:hAnsiTheme="minorHAnsi" w:cs="Tahoma"/>
          <w:sz w:val="22"/>
          <w:szCs w:val="22"/>
        </w:rPr>
        <w:t>Do stavebního deníku jsou oprávněni zapisovat, jakož i nahlížet nebo pořizovat výpisy</w:t>
      </w:r>
      <w:r w:rsidR="00E13954" w:rsidRPr="00852DFD">
        <w:rPr>
          <w:rFonts w:asciiTheme="minorHAnsi" w:hAnsiTheme="minorHAnsi" w:cs="Tahoma"/>
          <w:sz w:val="22"/>
          <w:szCs w:val="22"/>
        </w:rPr>
        <w:t>:</w:t>
      </w:r>
    </w:p>
    <w:p w14:paraId="75F38878"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oprávnění zástupci objednatele</w:t>
      </w:r>
    </w:p>
    <w:p w14:paraId="1AC76167" w14:textId="77777777" w:rsidR="00E07F7F" w:rsidRPr="00852DFD" w:rsidRDefault="00E07F7F"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oprávnění zástupci zhotovitele včetně stavbyvedoucího</w:t>
      </w:r>
    </w:p>
    <w:p w14:paraId="6DF05EFE" w14:textId="1A6604C2"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osoba pověřená výkonem technického dozoru</w:t>
      </w:r>
      <w:r w:rsidR="00786523">
        <w:rPr>
          <w:rFonts w:asciiTheme="minorHAnsi" w:hAnsiTheme="minorHAnsi" w:cs="Tahoma"/>
          <w:sz w:val="22"/>
          <w:szCs w:val="22"/>
        </w:rPr>
        <w:t xml:space="preserve"> stavebníka</w:t>
      </w:r>
      <w:r w:rsidRPr="00852DFD">
        <w:rPr>
          <w:rFonts w:asciiTheme="minorHAnsi" w:hAnsiTheme="minorHAnsi" w:cs="Tahoma"/>
          <w:sz w:val="22"/>
          <w:szCs w:val="22"/>
        </w:rPr>
        <w:t>, je-li ustanoven</w:t>
      </w:r>
    </w:p>
    <w:p w14:paraId="3979276A"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osoba pověřená výkonem autorského dozoru, je-li ustanoven</w:t>
      </w:r>
    </w:p>
    <w:p w14:paraId="64FB0061"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zástupci orgánů státního stavebního dohledu</w:t>
      </w:r>
    </w:p>
    <w:p w14:paraId="0C4A7729" w14:textId="018D9083" w:rsidR="00851F20" w:rsidRPr="00852DFD" w:rsidRDefault="00851F20" w:rsidP="00B47347">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Objednatel nebo jím pověřená osoba vykonávající funkci t</w:t>
      </w:r>
      <w:r w:rsidR="00336647" w:rsidRPr="00852DFD">
        <w:rPr>
          <w:rFonts w:asciiTheme="minorHAnsi" w:hAnsiTheme="minorHAnsi" w:cs="Tahoma"/>
          <w:sz w:val="22"/>
          <w:szCs w:val="22"/>
        </w:rPr>
        <w:t xml:space="preserve">echnického dozoru </w:t>
      </w:r>
      <w:r w:rsidR="00AA70BA" w:rsidRPr="00852DFD">
        <w:rPr>
          <w:rFonts w:asciiTheme="minorHAnsi" w:hAnsiTheme="minorHAnsi" w:cs="Tahoma"/>
          <w:sz w:val="22"/>
          <w:szCs w:val="22"/>
        </w:rPr>
        <w:t xml:space="preserve">stavebníka </w:t>
      </w:r>
      <w:r w:rsidR="00336647" w:rsidRPr="00852DFD">
        <w:rPr>
          <w:rFonts w:asciiTheme="minorHAnsi" w:hAnsiTheme="minorHAnsi" w:cs="Tahoma"/>
          <w:sz w:val="22"/>
          <w:szCs w:val="22"/>
        </w:rPr>
        <w:t>je povinna se </w:t>
      </w:r>
      <w:r w:rsidRPr="00852DFD">
        <w:rPr>
          <w:rFonts w:asciiTheme="minorHAnsi" w:hAnsiTheme="minorHAnsi" w:cs="Tahoma"/>
          <w:sz w:val="22"/>
          <w:szCs w:val="22"/>
        </w:rPr>
        <w:t xml:space="preserve">vyjadřovat k zápisům ve stavebním deníku učiněných zhotovitelem nejpozději do pěti </w:t>
      </w:r>
      <w:r w:rsidR="004171C4" w:rsidRPr="00852DFD">
        <w:rPr>
          <w:rFonts w:asciiTheme="minorHAnsi" w:hAnsiTheme="minorHAnsi" w:cs="Tahoma"/>
          <w:sz w:val="22"/>
          <w:szCs w:val="22"/>
        </w:rPr>
        <w:t>(5)</w:t>
      </w:r>
      <w:r w:rsidR="00850FCB" w:rsidRPr="00852DFD">
        <w:rPr>
          <w:rFonts w:asciiTheme="minorHAnsi" w:hAnsiTheme="minorHAnsi" w:cs="Tahoma"/>
          <w:sz w:val="22"/>
          <w:szCs w:val="22"/>
        </w:rPr>
        <w:t xml:space="preserve"> </w:t>
      </w:r>
      <w:r w:rsidRPr="00852DFD">
        <w:rPr>
          <w:rFonts w:asciiTheme="minorHAnsi" w:hAnsiTheme="minorHAnsi" w:cs="Tahoma"/>
          <w:sz w:val="22"/>
          <w:szCs w:val="22"/>
        </w:rPr>
        <w:t>pracovních dnů ode dne vzniku zápisu, jinak se má za to, že s</w:t>
      </w:r>
      <w:r w:rsidR="00FB4623">
        <w:rPr>
          <w:rFonts w:asciiTheme="minorHAnsi" w:hAnsiTheme="minorHAnsi" w:cs="Tahoma"/>
          <w:sz w:val="22"/>
          <w:szCs w:val="22"/>
        </w:rPr>
        <w:t> </w:t>
      </w:r>
      <w:r w:rsidRPr="00852DFD">
        <w:rPr>
          <w:rFonts w:asciiTheme="minorHAnsi" w:hAnsiTheme="minorHAnsi" w:cs="Tahoma"/>
          <w:sz w:val="22"/>
          <w:szCs w:val="22"/>
        </w:rPr>
        <w:t>uvedeným zápisem souhlasí.</w:t>
      </w:r>
    </w:p>
    <w:p w14:paraId="1FCA2548" w14:textId="77777777" w:rsidR="00851F20" w:rsidRPr="00852DFD" w:rsidRDefault="00851F20" w:rsidP="00E70D84">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Nesouhlasí-li zhotovitel se zápisem, který učinil do stavebního deníku objednatel nebo jím pověřená osoba vykonávající funkci technického dozoru</w:t>
      </w:r>
      <w:r w:rsidR="00010775" w:rsidRPr="00852DFD">
        <w:rPr>
          <w:rFonts w:asciiTheme="minorHAnsi" w:hAnsiTheme="minorHAnsi" w:cs="Tahoma"/>
          <w:sz w:val="22"/>
          <w:szCs w:val="22"/>
        </w:rPr>
        <w:t xml:space="preserve"> stavebníka</w:t>
      </w:r>
      <w:r w:rsidRPr="00852DFD">
        <w:rPr>
          <w:rFonts w:asciiTheme="minorHAnsi" w:hAnsiTheme="minorHAnsi" w:cs="Tahoma"/>
          <w:sz w:val="22"/>
          <w:szCs w:val="22"/>
        </w:rPr>
        <w:t xml:space="preserve">, musí k tomuto zápisu připojit písemně svoje stanovisko nejpozději do pěti </w:t>
      </w:r>
      <w:r w:rsidR="004171C4" w:rsidRPr="00852DFD">
        <w:rPr>
          <w:rFonts w:asciiTheme="minorHAnsi" w:hAnsiTheme="minorHAnsi" w:cs="Tahoma"/>
          <w:sz w:val="22"/>
          <w:szCs w:val="22"/>
        </w:rPr>
        <w:t>(5)</w:t>
      </w:r>
      <w:r w:rsidR="00850FCB" w:rsidRPr="00852DFD">
        <w:rPr>
          <w:rFonts w:asciiTheme="minorHAnsi" w:hAnsiTheme="minorHAnsi" w:cs="Tahoma"/>
          <w:sz w:val="22"/>
          <w:szCs w:val="22"/>
        </w:rPr>
        <w:t xml:space="preserve"> </w:t>
      </w:r>
      <w:r w:rsidRPr="00852DFD">
        <w:rPr>
          <w:rFonts w:asciiTheme="minorHAnsi" w:hAnsiTheme="minorHAnsi" w:cs="Tahoma"/>
          <w:sz w:val="22"/>
          <w:szCs w:val="22"/>
        </w:rPr>
        <w:t>pracovníc</w:t>
      </w:r>
      <w:r w:rsidR="00336647" w:rsidRPr="00852DFD">
        <w:rPr>
          <w:rFonts w:asciiTheme="minorHAnsi" w:hAnsiTheme="minorHAnsi" w:cs="Tahoma"/>
          <w:sz w:val="22"/>
          <w:szCs w:val="22"/>
        </w:rPr>
        <w:t>h dnů, jinak se má za to, že se </w:t>
      </w:r>
      <w:r w:rsidRPr="00852DFD">
        <w:rPr>
          <w:rFonts w:asciiTheme="minorHAnsi" w:hAnsiTheme="minorHAnsi" w:cs="Tahoma"/>
          <w:sz w:val="22"/>
          <w:szCs w:val="22"/>
        </w:rPr>
        <w:t>zápisem souhlasí.</w:t>
      </w:r>
    </w:p>
    <w:p w14:paraId="2904F647" w14:textId="77777777" w:rsidR="00851F20" w:rsidRPr="00852DFD" w:rsidRDefault="00851F20" w:rsidP="00E70D84">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Zápisy ve stavebním deníku se nepovažují za změnu smlou</w:t>
      </w:r>
      <w:r w:rsidR="00336647" w:rsidRPr="00852DFD">
        <w:rPr>
          <w:rFonts w:asciiTheme="minorHAnsi" w:hAnsiTheme="minorHAnsi" w:cs="Tahoma"/>
          <w:sz w:val="22"/>
          <w:szCs w:val="22"/>
        </w:rPr>
        <w:t>vy, ale slouží jako podklad pro </w:t>
      </w:r>
      <w:r w:rsidRPr="00852DFD">
        <w:rPr>
          <w:rFonts w:asciiTheme="minorHAnsi" w:hAnsiTheme="minorHAnsi" w:cs="Tahoma"/>
          <w:sz w:val="22"/>
          <w:szCs w:val="22"/>
        </w:rPr>
        <w:t>vypracování příslušných dodatků a změn smlouvy.</w:t>
      </w:r>
    </w:p>
    <w:p w14:paraId="53CDB4EA" w14:textId="77777777" w:rsidR="008A3D08" w:rsidRPr="00852DFD" w:rsidRDefault="00DD3746"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Seznam pod</w:t>
      </w:r>
      <w:r w:rsidR="008A3D08" w:rsidRPr="00852DFD">
        <w:rPr>
          <w:rFonts w:asciiTheme="minorHAnsi" w:hAnsiTheme="minorHAnsi" w:cs="Tahoma"/>
          <w:sz w:val="22"/>
          <w:szCs w:val="22"/>
        </w:rPr>
        <w:t>dodavatelů</w:t>
      </w:r>
    </w:p>
    <w:p w14:paraId="12B41E99" w14:textId="77777777" w:rsidR="008A3D08" w:rsidRPr="00852DFD" w:rsidRDefault="008A3D08" w:rsidP="00E70D84">
      <w:pPr>
        <w:pStyle w:val="Bezmezer"/>
        <w:numPr>
          <w:ilvl w:val="0"/>
          <w:numId w:val="19"/>
        </w:numPr>
        <w:tabs>
          <w:tab w:val="clear" w:pos="851"/>
          <w:tab w:val="clear" w:pos="1418"/>
        </w:tabs>
        <w:spacing w:after="60"/>
        <w:ind w:left="1066" w:hanging="357"/>
        <w:rPr>
          <w:rFonts w:asciiTheme="minorHAnsi" w:hAnsiTheme="minorHAnsi" w:cs="Tahoma"/>
          <w:sz w:val="22"/>
          <w:szCs w:val="22"/>
        </w:rPr>
      </w:pPr>
      <w:r w:rsidRPr="00852DFD">
        <w:rPr>
          <w:rFonts w:asciiTheme="minorHAnsi" w:hAnsiTheme="minorHAnsi" w:cs="Tahoma"/>
          <w:sz w:val="22"/>
          <w:szCs w:val="22"/>
        </w:rPr>
        <w:t>Zhotovitel je povinen za stejných podmínek, jako jsou uvedeny pro vedení stavebního deníku, vést pro účely řádné, průběžné a přesn</w:t>
      </w:r>
      <w:r w:rsidR="00DD3746" w:rsidRPr="00852DFD">
        <w:rPr>
          <w:rFonts w:asciiTheme="minorHAnsi" w:hAnsiTheme="minorHAnsi" w:cs="Tahoma"/>
          <w:sz w:val="22"/>
          <w:szCs w:val="22"/>
        </w:rPr>
        <w:t>é evidence samostatný seznam pod</w:t>
      </w:r>
      <w:r w:rsidRPr="00852DFD">
        <w:rPr>
          <w:rFonts w:asciiTheme="minorHAnsi" w:hAnsiTheme="minorHAnsi" w:cs="Tahoma"/>
          <w:sz w:val="22"/>
          <w:szCs w:val="22"/>
        </w:rPr>
        <w:t>dodavatelů.</w:t>
      </w:r>
    </w:p>
    <w:p w14:paraId="23068171" w14:textId="77777777" w:rsidR="008A3D08" w:rsidRPr="00852DFD" w:rsidRDefault="008A3D08" w:rsidP="00E70D84">
      <w:pPr>
        <w:pStyle w:val="Bezmezer"/>
        <w:numPr>
          <w:ilvl w:val="0"/>
          <w:numId w:val="19"/>
        </w:numPr>
        <w:tabs>
          <w:tab w:val="clear" w:pos="851"/>
          <w:tab w:val="clear" w:pos="1418"/>
        </w:tabs>
        <w:spacing w:after="120"/>
        <w:ind w:left="1066" w:hanging="357"/>
        <w:rPr>
          <w:rFonts w:asciiTheme="minorHAnsi" w:hAnsiTheme="minorHAnsi" w:cs="Tahoma"/>
          <w:sz w:val="22"/>
          <w:szCs w:val="22"/>
        </w:rPr>
      </w:pPr>
      <w:r w:rsidRPr="00852DFD">
        <w:rPr>
          <w:rFonts w:asciiTheme="minorHAnsi" w:hAnsiTheme="minorHAnsi" w:cs="Tahoma"/>
          <w:sz w:val="22"/>
          <w:szCs w:val="22"/>
        </w:rPr>
        <w:t>Zhotovitel je povin</w:t>
      </w:r>
      <w:r w:rsidR="00DD3746" w:rsidRPr="00852DFD">
        <w:rPr>
          <w:rFonts w:asciiTheme="minorHAnsi" w:hAnsiTheme="minorHAnsi" w:cs="Tahoma"/>
          <w:sz w:val="22"/>
          <w:szCs w:val="22"/>
        </w:rPr>
        <w:t>en předat kompletní seznam pod</w:t>
      </w:r>
      <w:r w:rsidRPr="00852DFD">
        <w:rPr>
          <w:rFonts w:asciiTheme="minorHAnsi" w:hAnsiTheme="minorHAnsi" w:cs="Tahoma"/>
          <w:sz w:val="22"/>
          <w:szCs w:val="22"/>
        </w:rPr>
        <w:t>dodavatelů objednateli při předání dokončeného díla.</w:t>
      </w:r>
    </w:p>
    <w:p w14:paraId="683AA4D9" w14:textId="77777777" w:rsidR="00851F20" w:rsidRPr="00852DFD" w:rsidRDefault="00851F20"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Deník víceprací</w:t>
      </w:r>
    </w:p>
    <w:p w14:paraId="39408245"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za stejných podmínek, jak jsou uvedeny pro vedení stavebního deníku, vést pro účely řádné, průběžné a přesné evidence samostatný deník víceprací.</w:t>
      </w:r>
    </w:p>
    <w:p w14:paraId="7AD267E8"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Do deníku víceprací zapisuje zhotovitel zejména všechny změny nebo úpravy díla, které se odchylují od projektové dokumentace nebo této smlouvy a veškeré vícepráce nebo </w:t>
      </w:r>
      <w:proofErr w:type="spellStart"/>
      <w:r w:rsidRPr="00852DFD">
        <w:rPr>
          <w:rFonts w:asciiTheme="minorHAnsi" w:hAnsiTheme="minorHAnsi" w:cs="Tahoma"/>
          <w:sz w:val="22"/>
          <w:szCs w:val="22"/>
        </w:rPr>
        <w:t>méněpráce</w:t>
      </w:r>
      <w:proofErr w:type="spellEnd"/>
      <w:r w:rsidRPr="00852DFD">
        <w:rPr>
          <w:rFonts w:asciiTheme="minorHAnsi" w:hAnsiTheme="minorHAnsi" w:cs="Tahoma"/>
          <w:sz w:val="22"/>
          <w:szCs w:val="22"/>
        </w:rPr>
        <w:t>, které v průběhu realizace díla vzniknou.</w:t>
      </w:r>
    </w:p>
    <w:p w14:paraId="74E91D20"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vypracovat a do deníku víceprací uvést stručný, ale přesný technický popis víceprací nebo změn díla a jejich podrobný a přesný výkaz výměr a návrh na zvýšení či snížení ceny. Objednatel se k těmto zápisům vyjadřuje na vyzvání zhotovitele, nejpozději však do pěti</w:t>
      </w:r>
      <w:r w:rsidR="004171C4" w:rsidRPr="00852DFD">
        <w:rPr>
          <w:rFonts w:asciiTheme="minorHAnsi" w:hAnsiTheme="minorHAnsi" w:cs="Tahoma"/>
          <w:sz w:val="22"/>
          <w:szCs w:val="22"/>
        </w:rPr>
        <w:t xml:space="preserve"> (5)</w:t>
      </w:r>
      <w:r w:rsidRPr="00852DFD">
        <w:rPr>
          <w:rFonts w:asciiTheme="minorHAnsi" w:hAnsiTheme="minorHAnsi" w:cs="Tahoma"/>
          <w:sz w:val="22"/>
          <w:szCs w:val="22"/>
        </w:rPr>
        <w:t xml:space="preserve"> pracovních dnů od vyzvání zhotovitelem. Zápis zhotovitele musí obsahovat i</w:t>
      </w:r>
      <w:r w:rsidR="0056267B" w:rsidRPr="00852DFD">
        <w:rPr>
          <w:rFonts w:asciiTheme="minorHAnsi" w:hAnsiTheme="minorHAnsi" w:cs="Tahoma"/>
          <w:sz w:val="22"/>
          <w:szCs w:val="22"/>
        </w:rPr>
        <w:t> </w:t>
      </w:r>
      <w:r w:rsidRPr="00852DFD">
        <w:rPr>
          <w:rFonts w:asciiTheme="minorHAnsi" w:hAnsiTheme="minorHAnsi" w:cs="Tahoma"/>
          <w:sz w:val="22"/>
          <w:szCs w:val="22"/>
        </w:rPr>
        <w:t>odkaz na zápis v řádném stavebním deníku a přesné určení kde a kdy vícepráce vznikly a</w:t>
      </w:r>
      <w:r w:rsidR="00DF5A57" w:rsidRPr="00852DFD">
        <w:rPr>
          <w:rFonts w:asciiTheme="minorHAnsi" w:hAnsiTheme="minorHAnsi" w:cs="Tahoma"/>
          <w:sz w:val="22"/>
          <w:szCs w:val="22"/>
        </w:rPr>
        <w:t> </w:t>
      </w:r>
      <w:r w:rsidRPr="00852DFD">
        <w:rPr>
          <w:rFonts w:asciiTheme="minorHAnsi" w:hAnsiTheme="minorHAnsi" w:cs="Tahoma"/>
          <w:sz w:val="22"/>
          <w:szCs w:val="22"/>
        </w:rPr>
        <w:t>z</w:t>
      </w:r>
      <w:r w:rsidR="00DF5A57" w:rsidRPr="00852DFD">
        <w:rPr>
          <w:rFonts w:asciiTheme="minorHAnsi" w:hAnsiTheme="minorHAnsi" w:cs="Tahoma"/>
          <w:sz w:val="22"/>
          <w:szCs w:val="22"/>
        </w:rPr>
        <w:t> </w:t>
      </w:r>
      <w:r w:rsidRPr="00852DFD">
        <w:rPr>
          <w:rFonts w:asciiTheme="minorHAnsi" w:hAnsiTheme="minorHAnsi" w:cs="Tahoma"/>
          <w:sz w:val="22"/>
          <w:szCs w:val="22"/>
        </w:rPr>
        <w:t>jakého důvodu.</w:t>
      </w:r>
    </w:p>
    <w:p w14:paraId="2E0F398E" w14:textId="77777777" w:rsidR="00A933FA" w:rsidRPr="00852DFD" w:rsidRDefault="00A933FA" w:rsidP="00E70D84">
      <w:pPr>
        <w:pStyle w:val="Bezmezer"/>
        <w:numPr>
          <w:ilvl w:val="0"/>
          <w:numId w:val="14"/>
        </w:numPr>
        <w:tabs>
          <w:tab w:val="clear" w:pos="851"/>
          <w:tab w:val="clear" w:pos="1418"/>
        </w:tabs>
        <w:spacing w:after="120"/>
        <w:ind w:left="1071" w:hanging="357"/>
        <w:rPr>
          <w:rFonts w:asciiTheme="minorHAnsi" w:hAnsiTheme="minorHAnsi" w:cs="Tahoma"/>
          <w:sz w:val="22"/>
          <w:szCs w:val="22"/>
        </w:rPr>
      </w:pPr>
      <w:r w:rsidRPr="00852DFD">
        <w:rPr>
          <w:rFonts w:asciiTheme="minorHAnsi" w:hAnsiTheme="minorHAnsi" w:cs="Tahoma"/>
          <w:sz w:val="22"/>
          <w:szCs w:val="22"/>
        </w:rPr>
        <w:t xml:space="preserve">Tento deník lze nahradit tím, že vícepráce a </w:t>
      </w:r>
      <w:proofErr w:type="spellStart"/>
      <w:r w:rsidRPr="00852DFD">
        <w:rPr>
          <w:rFonts w:asciiTheme="minorHAnsi" w:hAnsiTheme="minorHAnsi" w:cs="Tahoma"/>
          <w:sz w:val="22"/>
          <w:szCs w:val="22"/>
        </w:rPr>
        <w:t>méněpráce</w:t>
      </w:r>
      <w:proofErr w:type="spellEnd"/>
      <w:r w:rsidRPr="00852DFD">
        <w:rPr>
          <w:rFonts w:asciiTheme="minorHAnsi" w:hAnsiTheme="minorHAnsi" w:cs="Tahoma"/>
          <w:sz w:val="22"/>
          <w:szCs w:val="22"/>
        </w:rPr>
        <w:t xml:space="preserve"> uvedené v bodech b) a c) budou vypsány do stavebního deníku a následně přeneseny do zápisů z kontrolního dne.</w:t>
      </w:r>
    </w:p>
    <w:p w14:paraId="738EFAFE" w14:textId="77777777" w:rsidR="00851F20" w:rsidRPr="00852DFD" w:rsidRDefault="00851F20" w:rsidP="00E70D84">
      <w:pPr>
        <w:pStyle w:val="Bezmezer"/>
        <w:numPr>
          <w:ilvl w:val="0"/>
          <w:numId w:val="13"/>
        </w:numPr>
        <w:spacing w:after="60"/>
        <w:ind w:left="357" w:hanging="357"/>
        <w:rPr>
          <w:rFonts w:asciiTheme="minorHAnsi" w:hAnsiTheme="minorHAnsi" w:cs="Tahoma"/>
          <w:sz w:val="22"/>
          <w:szCs w:val="22"/>
        </w:rPr>
      </w:pPr>
      <w:r w:rsidRPr="00852DFD">
        <w:rPr>
          <w:rFonts w:asciiTheme="minorHAnsi" w:hAnsiTheme="minorHAnsi" w:cs="Tahoma"/>
          <w:sz w:val="22"/>
          <w:szCs w:val="22"/>
        </w:rPr>
        <w:t xml:space="preserve">Provádění díla, bezpečnost práce, hygiena a požární ochrana </w:t>
      </w:r>
    </w:p>
    <w:p w14:paraId="6113F1BD" w14:textId="3F883D7C"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Při provádění díla postupuje zhotovitel samostatně. Zhotovitel se však zavazuje respektovat veškeré pokyny objednatele, týkající se realizace předmětného díla a</w:t>
      </w:r>
      <w:r w:rsidR="00B7346F">
        <w:rPr>
          <w:rFonts w:asciiTheme="minorHAnsi" w:hAnsiTheme="minorHAnsi" w:cs="Tahoma"/>
          <w:sz w:val="22"/>
          <w:szCs w:val="22"/>
        </w:rPr>
        <w:t> </w:t>
      </w:r>
      <w:r w:rsidRPr="00852DFD">
        <w:rPr>
          <w:rFonts w:asciiTheme="minorHAnsi" w:hAnsiTheme="minorHAnsi" w:cs="Tahoma"/>
          <w:sz w:val="22"/>
          <w:szCs w:val="22"/>
        </w:rPr>
        <w:t>upozorňující na možné porušování smluvních povinností zhotovitele.</w:t>
      </w:r>
    </w:p>
    <w:p w14:paraId="552DC291" w14:textId="519B38E3"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upozornit objednatele bez zbytečného odkladu na nevhodnou povahu věcí převzatých od objednatele nebo pokynů daných mu objednatelem k</w:t>
      </w:r>
      <w:r w:rsidR="00B7346F">
        <w:rPr>
          <w:rFonts w:asciiTheme="minorHAnsi" w:hAnsiTheme="minorHAnsi" w:cs="Tahoma"/>
          <w:sz w:val="22"/>
          <w:szCs w:val="22"/>
        </w:rPr>
        <w:t> </w:t>
      </w:r>
      <w:r w:rsidRPr="00852DFD">
        <w:rPr>
          <w:rFonts w:asciiTheme="minorHAnsi" w:hAnsiTheme="minorHAnsi" w:cs="Tahoma"/>
          <w:sz w:val="22"/>
          <w:szCs w:val="22"/>
        </w:rPr>
        <w:t>provedení díla, jestliže zhotovitel mohl tuto nevhodnost zjistit při vynaložení odborné péče.</w:t>
      </w:r>
    </w:p>
    <w:p w14:paraId="578E0586"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Věci, které jsou potřebné k provedení díla, je povinen opatřit zhotovitel, pokud v této smlouvě není výslovně uvedeno, že je opatří objednatel.</w:t>
      </w:r>
    </w:p>
    <w:p w14:paraId="7E76BF24"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Zařízení staveniště se zavazuje vybudovat a zabezpečit vlastním nákladem zhotovitel, který nese rovněž i náklady na vybudování, provoz, údržbu, vyklizení a úklid staveniště.</w:t>
      </w:r>
    </w:p>
    <w:p w14:paraId="2C8FC3A3"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Zhotovitel se zavazuje a </w:t>
      </w:r>
      <w:r w:rsidR="00322821" w:rsidRPr="00852DFD">
        <w:rPr>
          <w:rFonts w:asciiTheme="minorHAnsi" w:hAnsiTheme="minorHAnsi" w:cs="Tahoma"/>
          <w:sz w:val="22"/>
          <w:szCs w:val="22"/>
        </w:rPr>
        <w:t>ručí</w:t>
      </w:r>
      <w:r w:rsidRPr="00852DFD">
        <w:rPr>
          <w:rFonts w:asciiTheme="minorHAnsi" w:hAnsiTheme="minorHAnsi" w:cs="Tahoma"/>
          <w:sz w:val="22"/>
          <w:szCs w:val="22"/>
        </w:rPr>
        <w:t xml:space="preserve"> za to, že při realizaci díla nepoužije žádný materiál, o</w:t>
      </w:r>
      <w:r w:rsidR="00547F30" w:rsidRPr="00852DFD">
        <w:rPr>
          <w:rFonts w:asciiTheme="minorHAnsi" w:hAnsiTheme="minorHAnsi" w:cs="Tahoma"/>
          <w:sz w:val="22"/>
          <w:szCs w:val="22"/>
        </w:rPr>
        <w:t> </w:t>
      </w:r>
      <w:r w:rsidRPr="00852DFD">
        <w:rPr>
          <w:rFonts w:asciiTheme="minorHAnsi" w:hAnsiTheme="minorHAnsi" w:cs="Tahoma"/>
          <w:sz w:val="22"/>
          <w:szCs w:val="22"/>
        </w:rPr>
        <w:t>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podle příslušných předpisů nezbytná.</w:t>
      </w:r>
    </w:p>
    <w:p w14:paraId="22510BEC"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Zhotovitel doloží na vyzvání objednatele, nejpozději však při předání a převzetí díla soubor </w:t>
      </w:r>
      <w:r w:rsidR="00E60BDD" w:rsidRPr="00852DFD">
        <w:rPr>
          <w:rFonts w:asciiTheme="minorHAnsi" w:hAnsiTheme="minorHAnsi" w:cs="Tahoma"/>
          <w:sz w:val="22"/>
          <w:szCs w:val="22"/>
        </w:rPr>
        <w:t xml:space="preserve">dokladů a </w:t>
      </w:r>
      <w:r w:rsidRPr="00852DFD">
        <w:rPr>
          <w:rFonts w:asciiTheme="minorHAnsi" w:hAnsiTheme="minorHAnsi" w:cs="Tahoma"/>
          <w:sz w:val="22"/>
          <w:szCs w:val="22"/>
        </w:rPr>
        <w:t>certifikátů rozhodujících mate</w:t>
      </w:r>
      <w:r w:rsidR="00E60BDD" w:rsidRPr="00852DFD">
        <w:rPr>
          <w:rFonts w:asciiTheme="minorHAnsi" w:hAnsiTheme="minorHAnsi" w:cs="Tahoma"/>
          <w:sz w:val="22"/>
          <w:szCs w:val="22"/>
        </w:rPr>
        <w:t>riálů užitých k vybudování díla, zejména:</w:t>
      </w:r>
    </w:p>
    <w:p w14:paraId="1A43300F" w14:textId="35EBACE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dokumentac</w:t>
      </w:r>
      <w:r w:rsidR="00A52AA0" w:rsidRPr="00852DFD">
        <w:rPr>
          <w:rFonts w:asciiTheme="minorHAnsi" w:hAnsiTheme="minorHAnsi" w:cs="Tahoma"/>
          <w:sz w:val="22"/>
          <w:szCs w:val="22"/>
        </w:rPr>
        <w:t>i</w:t>
      </w:r>
      <w:r w:rsidRPr="00852DFD">
        <w:rPr>
          <w:rFonts w:asciiTheme="minorHAnsi" w:hAnsiTheme="minorHAnsi" w:cs="Tahoma"/>
          <w:sz w:val="22"/>
          <w:szCs w:val="22"/>
        </w:rPr>
        <w:t xml:space="preserve"> skutečného provedení stavby </w:t>
      </w:r>
      <w:r w:rsidR="00786523" w:rsidRPr="00786523">
        <w:rPr>
          <w:rFonts w:asciiTheme="minorHAnsi" w:hAnsiTheme="minorHAnsi" w:cs="Tahoma"/>
          <w:sz w:val="22"/>
          <w:szCs w:val="22"/>
        </w:rPr>
        <w:t xml:space="preserve">ve třech (3) tištěných </w:t>
      </w:r>
      <w:proofErr w:type="spellStart"/>
      <w:r w:rsidR="00786523" w:rsidRPr="00786523">
        <w:rPr>
          <w:rFonts w:asciiTheme="minorHAnsi" w:hAnsiTheme="minorHAnsi" w:cs="Tahoma"/>
          <w:sz w:val="22"/>
          <w:szCs w:val="22"/>
        </w:rPr>
        <w:t>paré</w:t>
      </w:r>
      <w:proofErr w:type="spellEnd"/>
      <w:r w:rsidR="00786523" w:rsidRPr="00786523">
        <w:rPr>
          <w:rFonts w:asciiTheme="minorHAnsi" w:hAnsiTheme="minorHAnsi" w:cs="Tahoma"/>
          <w:sz w:val="22"/>
          <w:szCs w:val="22"/>
        </w:rPr>
        <w:t xml:space="preserve"> a v elektronické podobě ve formátech PDF a DWG </w:t>
      </w:r>
      <w:r w:rsidR="006B5FAB">
        <w:rPr>
          <w:rFonts w:asciiTheme="minorHAnsi" w:hAnsiTheme="minorHAnsi" w:cs="Tahoma"/>
          <w:sz w:val="22"/>
          <w:szCs w:val="22"/>
        </w:rPr>
        <w:t xml:space="preserve">včetně </w:t>
      </w:r>
      <w:r w:rsidRPr="00852DFD">
        <w:rPr>
          <w:rFonts w:asciiTheme="minorHAnsi" w:hAnsiTheme="minorHAnsi" w:cs="Tahoma"/>
          <w:sz w:val="22"/>
          <w:szCs w:val="22"/>
        </w:rPr>
        <w:t xml:space="preserve">souhlasu </w:t>
      </w:r>
      <w:r w:rsidR="006B5FAB">
        <w:rPr>
          <w:rFonts w:asciiTheme="minorHAnsi" w:hAnsiTheme="minorHAnsi" w:cs="Tahoma"/>
          <w:sz w:val="22"/>
          <w:szCs w:val="22"/>
        </w:rPr>
        <w:t xml:space="preserve">autora </w:t>
      </w:r>
      <w:r w:rsidRPr="00852DFD">
        <w:rPr>
          <w:rFonts w:asciiTheme="minorHAnsi" w:hAnsiTheme="minorHAnsi" w:cs="Tahoma"/>
          <w:sz w:val="22"/>
          <w:szCs w:val="22"/>
        </w:rPr>
        <w:t>s provedením stavby,</w:t>
      </w:r>
    </w:p>
    <w:p w14:paraId="1E976254"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prohlášení o shodě ke všem použitým materiálům, certifikáty,</w:t>
      </w:r>
    </w:p>
    <w:p w14:paraId="30A3F0CE" w14:textId="77777777" w:rsidR="00A933FA" w:rsidRPr="00852DFD" w:rsidRDefault="00A933FA"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osvědčení o vlastnostech použitých materiálů,</w:t>
      </w:r>
    </w:p>
    <w:p w14:paraId="1C59E2D5"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návody k použitým výrobkům,</w:t>
      </w:r>
    </w:p>
    <w:p w14:paraId="3F5FD09B"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povinné revize,</w:t>
      </w:r>
    </w:p>
    <w:p w14:paraId="59D2B23C"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zátěžové zkoušky,</w:t>
      </w:r>
      <w:r w:rsidR="00A933FA" w:rsidRPr="00852DFD">
        <w:rPr>
          <w:rFonts w:asciiTheme="minorHAnsi" w:hAnsiTheme="minorHAnsi" w:cs="Tahoma"/>
          <w:sz w:val="22"/>
          <w:szCs w:val="22"/>
        </w:rPr>
        <w:t xml:space="preserve"> zkoušky hutnění, výtažné zkoušky,</w:t>
      </w:r>
    </w:p>
    <w:p w14:paraId="030C7F2B"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originál stavebního deníku,</w:t>
      </w:r>
    </w:p>
    <w:p w14:paraId="11774028" w14:textId="77777777" w:rsidR="00322821" w:rsidRPr="00852DFD" w:rsidRDefault="00322821"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předávací protokol včetně odstraněných závad nebránících užívání,</w:t>
      </w:r>
    </w:p>
    <w:p w14:paraId="26E50677" w14:textId="77777777" w:rsidR="00322821" w:rsidRPr="00852DFD" w:rsidRDefault="00322821"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kompletní fotodokumentaci ke stavbě,</w:t>
      </w:r>
    </w:p>
    <w:p w14:paraId="3B35DC19"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prohlášení o likvidaci odpadů.</w:t>
      </w:r>
    </w:p>
    <w:p w14:paraId="1C496EE5" w14:textId="77777777" w:rsidR="00A933FA" w:rsidRPr="00852DFD" w:rsidRDefault="00A933FA" w:rsidP="00A933FA">
      <w:pPr>
        <w:pStyle w:val="Bezmezer"/>
        <w:tabs>
          <w:tab w:val="clear" w:pos="851"/>
          <w:tab w:val="clear" w:pos="1418"/>
        </w:tabs>
        <w:spacing w:before="120" w:after="120"/>
        <w:ind w:left="1134"/>
        <w:rPr>
          <w:rFonts w:asciiTheme="minorHAnsi" w:hAnsiTheme="minorHAnsi" w:cs="Tahoma"/>
          <w:sz w:val="22"/>
          <w:szCs w:val="22"/>
        </w:rPr>
      </w:pPr>
      <w:r w:rsidRPr="00852DFD">
        <w:rPr>
          <w:rFonts w:asciiTheme="minorHAnsi" w:hAnsiTheme="minorHAnsi" w:cs="Tahoma"/>
          <w:sz w:val="22"/>
          <w:szCs w:val="22"/>
        </w:rPr>
        <w:t>Tento soubor dokladů a certifikátů rozhodujících materiálů užitých k vybudování díla zhotovitel doloží písemně i elektronicky na CD.</w:t>
      </w:r>
    </w:p>
    <w:p w14:paraId="4830096E"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se zavazuje dodržet při provádění díla veškeré podmínky a připomínky vyplývající ze stavebního povolení, bylo-li potřeba.</w:t>
      </w:r>
    </w:p>
    <w:p w14:paraId="75E68A50"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Pokud porušením povinností zhotovitele při provádění díla, vyplývajících z obecně závazných právních předpisů či z této smlouvy vznikne objednateli či třetím osobám jakákoliv škoda, odpovídá za ni zhotovitel, a to bez ohledu na zavinění.</w:t>
      </w:r>
    </w:p>
    <w:p w14:paraId="28551899" w14:textId="77777777" w:rsidR="00A933FA" w:rsidRPr="00852DFD" w:rsidRDefault="00A933FA"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pravidelným proškolováním a dozorem v oblasti bezpečnosti a ochrany zdraví při práci (BOZP), hygienických předpisů a uskutečněním všech dalších potřebných preventivních opatření vedoucích k ochraně života a zdraví těchto osob.</w:t>
      </w:r>
    </w:p>
    <w:p w14:paraId="639D7108" w14:textId="37D8CBF8" w:rsidR="00A933FA" w:rsidRPr="00852DFD" w:rsidRDefault="00A933FA"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prohlašuje, že všichni jeho zaměstnanci a pracovníci na stavbě jsou řádně a prokazatelně proškoleni a seznámeni s právními a ostatními předpisy BOZP a PO, s</w:t>
      </w:r>
      <w:r w:rsidR="00B7346F">
        <w:rPr>
          <w:rFonts w:asciiTheme="minorHAnsi" w:hAnsiTheme="minorHAnsi" w:cs="Tahoma"/>
          <w:sz w:val="22"/>
          <w:szCs w:val="22"/>
        </w:rPr>
        <w:t> </w:t>
      </w:r>
      <w:r w:rsidRPr="00852DFD">
        <w:rPr>
          <w:rFonts w:asciiTheme="minorHAnsi" w:hAnsiTheme="minorHAnsi" w:cs="Tahoma"/>
          <w:sz w:val="22"/>
          <w:szCs w:val="22"/>
        </w:rPr>
        <w:t>plánem BOZP včetně jeho příloh a aktualizací, se všemi pokyny týkajícími se BOZP, které mu budou v</w:t>
      </w:r>
      <w:r w:rsidR="00AB16B7" w:rsidRPr="00852DFD">
        <w:rPr>
          <w:rFonts w:asciiTheme="minorHAnsi" w:hAnsiTheme="minorHAnsi" w:cs="Tahoma"/>
          <w:sz w:val="22"/>
          <w:szCs w:val="22"/>
        </w:rPr>
        <w:t> </w:t>
      </w:r>
      <w:r w:rsidRPr="00852DFD">
        <w:rPr>
          <w:rFonts w:asciiTheme="minorHAnsi" w:hAnsiTheme="minorHAnsi" w:cs="Tahoma"/>
          <w:sz w:val="22"/>
          <w:szCs w:val="22"/>
        </w:rPr>
        <w:t>průběhu prací předány.</w:t>
      </w:r>
    </w:p>
    <w:p w14:paraId="2A063CBD" w14:textId="77777777" w:rsidR="00A933FA" w:rsidRPr="00852DFD" w:rsidRDefault="00322821"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694732">
        <w:rPr>
          <w:rFonts w:asciiTheme="minorHAnsi" w:hAnsiTheme="minorHAnsi" w:cs="Tahoma"/>
          <w:sz w:val="22"/>
          <w:szCs w:val="22"/>
        </w:rPr>
        <w:t>Zhotovitel odpovídá</w:t>
      </w:r>
      <w:r w:rsidRPr="00852DFD">
        <w:rPr>
          <w:rFonts w:asciiTheme="minorHAnsi" w:hAnsiTheme="minorHAnsi" w:cs="Tahoma"/>
          <w:sz w:val="22"/>
          <w:szCs w:val="22"/>
        </w:rPr>
        <w:t xml:space="preserve"> za pořádek a čistotu na staveništi. </w:t>
      </w:r>
      <w:r w:rsidR="00AA70BA" w:rsidRPr="00852DFD">
        <w:rPr>
          <w:rFonts w:asciiTheme="minorHAnsi" w:hAnsiTheme="minorHAnsi" w:cs="Tahoma"/>
          <w:sz w:val="22"/>
          <w:szCs w:val="22"/>
        </w:rPr>
        <w:t>Je povinen zabezpečovat vlastním nákladem, aby po dobu provádění díla nedocházelo k narušování pořádku a čistoty na staveništi či škodám na věcech, které se v prostoru staveniště nacházejí.</w:t>
      </w:r>
      <w:r w:rsidRPr="00852DFD">
        <w:rPr>
          <w:rFonts w:asciiTheme="minorHAnsi" w:hAnsiTheme="minorHAnsi" w:cs="Tahoma"/>
          <w:sz w:val="22"/>
          <w:szCs w:val="22"/>
        </w:rPr>
        <w:t xml:space="preserve"> Udržovat přístupové komunikace ke staveništi a na něm a odstraňovat neprodleně veškeré znečištění těchto komunikací, ke kterým dojde při provádění díla, se zavazuje vlastním nákladem zhotovitel.</w:t>
      </w:r>
    </w:p>
    <w:p w14:paraId="4C54E9AA"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je povinen vlastním nákladem zajistit při provádění díla dodržení veškerých bezpečnostních opatření, hygienických opatření a opatření vedoucích k požární ochraně prováděného díla, a to v rozsahu a způsobem stanoveným příslušnými předpisy.</w:t>
      </w:r>
    </w:p>
    <w:p w14:paraId="7094F1C7"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při provádění díla provede veškerá potřebná opatření, která zamezí nežádoucím vlivům stavby na okolní prostředí a je povinen dodržovat veškeré podmínky vyplývající z právních předpisů řešících problematiku vlivu stavby na životní prostředí.</w:t>
      </w:r>
    </w:p>
    <w:p w14:paraId="1D0C4306" w14:textId="77777777" w:rsidR="00A03E1A"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je povinen vytěžený či jinak vzniklý odpadní materiál vlastním nákladem průběžně a</w:t>
      </w:r>
      <w:r w:rsidR="00AB16B7" w:rsidRPr="00852DFD">
        <w:rPr>
          <w:rFonts w:asciiTheme="minorHAnsi" w:hAnsiTheme="minorHAnsi" w:cs="Tahoma"/>
          <w:sz w:val="22"/>
          <w:szCs w:val="22"/>
        </w:rPr>
        <w:t> </w:t>
      </w:r>
      <w:r w:rsidRPr="00852DFD">
        <w:rPr>
          <w:rFonts w:asciiTheme="minorHAnsi" w:hAnsiTheme="minorHAnsi" w:cs="Tahoma"/>
          <w:sz w:val="22"/>
          <w:szCs w:val="22"/>
        </w:rPr>
        <w:t>bez zbytečného odkladu z prostoru staveniště odstraňovat a zajišťovat jeho likvidaci v</w:t>
      </w:r>
      <w:r w:rsidR="00BB77E8" w:rsidRPr="00852DFD">
        <w:rPr>
          <w:rFonts w:asciiTheme="minorHAnsi" w:hAnsiTheme="minorHAnsi" w:cs="Tahoma"/>
          <w:sz w:val="22"/>
          <w:szCs w:val="22"/>
        </w:rPr>
        <w:t> </w:t>
      </w:r>
      <w:r w:rsidRPr="00852DFD">
        <w:rPr>
          <w:rFonts w:asciiTheme="minorHAnsi" w:hAnsiTheme="minorHAnsi" w:cs="Tahoma"/>
          <w:sz w:val="22"/>
          <w:szCs w:val="22"/>
        </w:rPr>
        <w:t xml:space="preserve">souladu se zákonem č. 185/2001 Sb., o odpadech a </w:t>
      </w:r>
      <w:r w:rsidR="008967EE" w:rsidRPr="00852DFD">
        <w:rPr>
          <w:rFonts w:asciiTheme="minorHAnsi" w:hAnsiTheme="minorHAnsi" w:cs="Tahoma"/>
          <w:sz w:val="22"/>
          <w:szCs w:val="22"/>
        </w:rPr>
        <w:t xml:space="preserve">o změně některých dalších zákonů, ve znění pozdějších předpisů, a </w:t>
      </w:r>
      <w:r w:rsidRPr="00852DFD">
        <w:rPr>
          <w:rFonts w:asciiTheme="minorHAnsi" w:hAnsiTheme="minorHAnsi" w:cs="Tahoma"/>
          <w:sz w:val="22"/>
          <w:szCs w:val="22"/>
        </w:rPr>
        <w:t>dalšími obecně závaznými právními předpisy na úseku nakládání s odpady a ochrany zdraví a životního prostředí. Zhotovitel je při plnění této smlouvy původcem odpadů ve smyslu citovaného zákona. Náklady a poplatky spojené s</w:t>
      </w:r>
      <w:r w:rsidR="003A269E" w:rsidRPr="00852DFD">
        <w:rPr>
          <w:rFonts w:asciiTheme="minorHAnsi" w:hAnsiTheme="minorHAnsi" w:cs="Tahoma"/>
          <w:sz w:val="22"/>
          <w:szCs w:val="22"/>
        </w:rPr>
        <w:t> </w:t>
      </w:r>
      <w:r w:rsidRPr="00852DFD">
        <w:rPr>
          <w:rFonts w:asciiTheme="minorHAnsi" w:hAnsiTheme="minorHAnsi" w:cs="Tahoma"/>
          <w:sz w:val="22"/>
          <w:szCs w:val="22"/>
        </w:rPr>
        <w:t>plněním zde uvedených povinností nese zhotovitel.</w:t>
      </w:r>
    </w:p>
    <w:p w14:paraId="7A740E06" w14:textId="31DBFA09" w:rsidR="00A03E1A" w:rsidRPr="00852DFD" w:rsidRDefault="00A03E1A" w:rsidP="006B5FAB">
      <w:pPr>
        <w:pStyle w:val="Bezmezer"/>
        <w:tabs>
          <w:tab w:val="clear" w:pos="851"/>
          <w:tab w:val="clear" w:pos="1418"/>
        </w:tabs>
        <w:spacing w:after="60"/>
        <w:ind w:left="1072"/>
        <w:rPr>
          <w:rFonts w:asciiTheme="minorHAnsi" w:hAnsiTheme="minorHAnsi" w:cs="Tahoma"/>
          <w:sz w:val="22"/>
          <w:szCs w:val="22"/>
        </w:rPr>
      </w:pPr>
      <w:r w:rsidRPr="00852DFD">
        <w:rPr>
          <w:rFonts w:asciiTheme="minorHAnsi" w:hAnsiTheme="minorHAnsi" w:cs="Tahoma"/>
          <w:sz w:val="22"/>
          <w:szCs w:val="22"/>
        </w:rPr>
        <w:t xml:space="preserve">Za odpad se však pro účely této smlouvy nepovažuje zejména </w:t>
      </w:r>
      <w:r w:rsidR="00322821" w:rsidRPr="00852DFD">
        <w:rPr>
          <w:rFonts w:asciiTheme="minorHAnsi" w:hAnsiTheme="minorHAnsi" w:cs="Tahoma"/>
          <w:sz w:val="22"/>
          <w:szCs w:val="22"/>
        </w:rPr>
        <w:t xml:space="preserve">stávající </w:t>
      </w:r>
      <w:r w:rsidRPr="00852DFD">
        <w:rPr>
          <w:rFonts w:asciiTheme="minorHAnsi" w:hAnsiTheme="minorHAnsi" w:cs="Tahoma"/>
          <w:sz w:val="22"/>
          <w:szCs w:val="22"/>
        </w:rPr>
        <w:t>stavební využitelný materiál odstraněný v místě provádění díla, má-li samostatnou užitnou hodnotu a je vlastnictvím objednatele (dále jen „odstraněný využitelný materiál“). V případě pochybností o</w:t>
      </w:r>
      <w:r w:rsidR="00AB16B7" w:rsidRPr="00852DFD">
        <w:rPr>
          <w:rFonts w:asciiTheme="minorHAnsi" w:hAnsiTheme="minorHAnsi" w:cs="Tahoma"/>
          <w:sz w:val="22"/>
          <w:szCs w:val="22"/>
        </w:rPr>
        <w:t> </w:t>
      </w:r>
      <w:r w:rsidRPr="00852DFD">
        <w:rPr>
          <w:rFonts w:asciiTheme="minorHAnsi" w:hAnsiTheme="minorHAnsi" w:cs="Tahoma"/>
          <w:sz w:val="22"/>
          <w:szCs w:val="22"/>
        </w:rPr>
        <w:t xml:space="preserve">samostatné užitné hodnotě odstraněného materiálu nebo jeho vlastnictví je zhotovitel povinen si vyžádat stanovisko objednatele. Zhotovitel není oprávněn s odstraněným využitelným materiálem podle </w:t>
      </w:r>
      <w:r w:rsidR="00AD464B" w:rsidRPr="00852DFD">
        <w:rPr>
          <w:rFonts w:asciiTheme="minorHAnsi" w:hAnsiTheme="minorHAnsi" w:cs="Tahoma"/>
          <w:sz w:val="22"/>
          <w:szCs w:val="22"/>
        </w:rPr>
        <w:t xml:space="preserve">tohoto </w:t>
      </w:r>
      <w:r w:rsidRPr="00852DFD">
        <w:rPr>
          <w:rFonts w:asciiTheme="minorHAnsi" w:hAnsiTheme="minorHAnsi" w:cs="Tahoma"/>
          <w:sz w:val="22"/>
          <w:szCs w:val="22"/>
        </w:rPr>
        <w:t>odstavce naložit jako s odpadem ve smyslu zákona</w:t>
      </w:r>
      <w:r w:rsidR="00374808" w:rsidRPr="00852DFD">
        <w:rPr>
          <w:rFonts w:asciiTheme="minorHAnsi" w:hAnsiTheme="minorHAnsi" w:cs="Tahoma"/>
          <w:sz w:val="22"/>
          <w:szCs w:val="22"/>
        </w:rPr>
        <w:t xml:space="preserve"> o</w:t>
      </w:r>
      <w:r w:rsidR="002312B8" w:rsidRPr="00852DFD">
        <w:rPr>
          <w:rFonts w:asciiTheme="minorHAnsi" w:hAnsiTheme="minorHAnsi" w:cs="Tahoma"/>
          <w:sz w:val="22"/>
          <w:szCs w:val="22"/>
        </w:rPr>
        <w:t> </w:t>
      </w:r>
      <w:r w:rsidR="00374808" w:rsidRPr="00852DFD">
        <w:rPr>
          <w:rFonts w:asciiTheme="minorHAnsi" w:hAnsiTheme="minorHAnsi" w:cs="Tahoma"/>
          <w:sz w:val="22"/>
          <w:szCs w:val="22"/>
        </w:rPr>
        <w:t>odpadech</w:t>
      </w:r>
      <w:r w:rsidRPr="00852DFD">
        <w:rPr>
          <w:rFonts w:asciiTheme="minorHAnsi" w:hAnsiTheme="minorHAnsi" w:cs="Tahoma"/>
          <w:sz w:val="22"/>
          <w:szCs w:val="22"/>
        </w:rPr>
        <w:t xml:space="preserve">. </w:t>
      </w:r>
    </w:p>
    <w:p w14:paraId="514AFC02" w14:textId="77777777" w:rsidR="00A03E1A" w:rsidRPr="00852DFD" w:rsidRDefault="00A03E1A" w:rsidP="006B5FAB">
      <w:pPr>
        <w:pStyle w:val="Bezmezer"/>
        <w:tabs>
          <w:tab w:val="clear" w:pos="851"/>
          <w:tab w:val="clear" w:pos="1418"/>
        </w:tabs>
        <w:spacing w:after="120"/>
        <w:ind w:left="1072"/>
        <w:rPr>
          <w:rFonts w:asciiTheme="minorHAnsi" w:hAnsiTheme="minorHAnsi" w:cs="Tahoma"/>
          <w:sz w:val="22"/>
          <w:szCs w:val="22"/>
        </w:rPr>
      </w:pPr>
      <w:r w:rsidRPr="00852DFD">
        <w:rPr>
          <w:rFonts w:asciiTheme="minorHAnsi" w:hAnsiTheme="minorHAnsi" w:cs="Tahoma"/>
          <w:sz w:val="22"/>
          <w:szCs w:val="22"/>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44B2AE12" w14:textId="77777777" w:rsidR="00851F20" w:rsidRPr="00852DFD" w:rsidRDefault="00851F20" w:rsidP="006B5FAB">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Havarijní práce</w:t>
      </w:r>
    </w:p>
    <w:bookmarkEnd w:id="2"/>
    <w:bookmarkEnd w:id="3"/>
    <w:p w14:paraId="6AA5FC48" w14:textId="77777777" w:rsidR="00851F20" w:rsidRPr="00852DFD" w:rsidRDefault="00851F20" w:rsidP="006B5FAB">
      <w:pPr>
        <w:pStyle w:val="Bezmezer"/>
        <w:numPr>
          <w:ilvl w:val="0"/>
          <w:numId w:val="16"/>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7CCC3443" w14:textId="03A5F702" w:rsidR="00CF7CF0" w:rsidRDefault="00851F20" w:rsidP="006B5FAB">
      <w:pPr>
        <w:pStyle w:val="Bezmezer"/>
        <w:numPr>
          <w:ilvl w:val="0"/>
          <w:numId w:val="16"/>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Jestliže zhotovitel není schopen tuto práci provést okamžitě, objednatel může sám tuto práci provést nebo zajistit, aby byla udělána takovým způsobem, jaký objednatel považuje za</w:t>
      </w:r>
      <w:r w:rsidR="00BB77E8" w:rsidRPr="00852DFD">
        <w:rPr>
          <w:rFonts w:asciiTheme="minorHAnsi" w:hAnsiTheme="minorHAnsi" w:cs="Tahoma"/>
          <w:sz w:val="22"/>
          <w:szCs w:val="22"/>
        </w:rPr>
        <w:t> </w:t>
      </w:r>
      <w:r w:rsidRPr="00852DFD">
        <w:rPr>
          <w:rFonts w:asciiTheme="minorHAnsi" w:hAnsiTheme="minorHAnsi" w:cs="Tahoma"/>
          <w:sz w:val="22"/>
          <w:szCs w:val="22"/>
        </w:rPr>
        <w:t xml:space="preserve">potřebný, aby se zabránilo poškození díla nebo jiného majetku nebo zdraví lidí. V tomto případě je objednatel </w:t>
      </w:r>
      <w:r w:rsidR="00786523" w:rsidRPr="00852DFD">
        <w:rPr>
          <w:rFonts w:asciiTheme="minorHAnsi" w:hAnsiTheme="minorHAnsi" w:cs="Tahoma"/>
          <w:sz w:val="22"/>
          <w:szCs w:val="22"/>
        </w:rPr>
        <w:t xml:space="preserve">povinen </w:t>
      </w:r>
      <w:r w:rsidRPr="00852DFD">
        <w:rPr>
          <w:rFonts w:asciiTheme="minorHAnsi" w:hAnsiTheme="minorHAnsi" w:cs="Tahoma"/>
          <w:sz w:val="22"/>
          <w:szCs w:val="22"/>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852DFD">
        <w:rPr>
          <w:rFonts w:asciiTheme="minorHAnsi" w:hAnsiTheme="minorHAnsi" w:cs="Tahoma"/>
          <w:sz w:val="22"/>
          <w:szCs w:val="22"/>
        </w:rPr>
        <w:t>radí zhotovitel objednateli bez </w:t>
      </w:r>
      <w:r w:rsidRPr="00852DFD">
        <w:rPr>
          <w:rFonts w:asciiTheme="minorHAnsi" w:hAnsiTheme="minorHAnsi" w:cs="Tahoma"/>
          <w:sz w:val="22"/>
          <w:szCs w:val="22"/>
        </w:rPr>
        <w:t>zbytečného odkladu.</w:t>
      </w:r>
    </w:p>
    <w:p w14:paraId="27A54371" w14:textId="77777777" w:rsidR="00786523" w:rsidRPr="00786523" w:rsidRDefault="00786523" w:rsidP="00786523">
      <w:pPr>
        <w:pStyle w:val="Bezmezer"/>
        <w:numPr>
          <w:ilvl w:val="0"/>
          <w:numId w:val="13"/>
        </w:numPr>
        <w:spacing w:after="120"/>
        <w:ind w:left="357" w:hanging="357"/>
        <w:rPr>
          <w:rFonts w:asciiTheme="minorHAnsi" w:hAnsiTheme="minorHAnsi" w:cs="Tahoma"/>
          <w:sz w:val="22"/>
          <w:szCs w:val="22"/>
        </w:rPr>
      </w:pPr>
      <w:r w:rsidRPr="00786523">
        <w:rPr>
          <w:rFonts w:asciiTheme="minorHAnsi" w:hAnsiTheme="minorHAnsi" w:cs="Tahoma"/>
          <w:sz w:val="22"/>
          <w:szCs w:val="22"/>
        </w:rPr>
        <w:t>Kolaudace</w:t>
      </w:r>
    </w:p>
    <w:p w14:paraId="7E70DBF3" w14:textId="77777777" w:rsidR="00786523" w:rsidRPr="00786523" w:rsidRDefault="00786523" w:rsidP="00786523">
      <w:pPr>
        <w:pStyle w:val="Bezmezer"/>
        <w:numPr>
          <w:ilvl w:val="0"/>
          <w:numId w:val="45"/>
        </w:numPr>
        <w:tabs>
          <w:tab w:val="clear" w:pos="851"/>
          <w:tab w:val="clear" w:pos="1418"/>
        </w:tabs>
        <w:spacing w:after="60"/>
        <w:rPr>
          <w:rFonts w:asciiTheme="minorHAnsi" w:hAnsiTheme="minorHAnsi" w:cs="Tahoma"/>
          <w:sz w:val="22"/>
          <w:szCs w:val="22"/>
        </w:rPr>
      </w:pPr>
      <w:r w:rsidRPr="00786523">
        <w:rPr>
          <w:rFonts w:asciiTheme="minorHAnsi" w:hAnsiTheme="minorHAnsi" w:cs="Tahoma"/>
          <w:sz w:val="22"/>
          <w:szCs w:val="22"/>
        </w:rPr>
        <w:t>Zhotovitel je povinen poskytnout objednateli pro účely vydání kolaudačního souhlasu nezbytnou součinnost, zejména dodat včas doklady nezbytné pro řádnou kolaudaci stavby a včas odstranit vady a nedodělky, které by bránily udělení kolaudačního souhlasu.</w:t>
      </w:r>
    </w:p>
    <w:p w14:paraId="4CEC0E85" w14:textId="77777777" w:rsidR="00786523" w:rsidRPr="00786523" w:rsidRDefault="00786523" w:rsidP="00786523">
      <w:pPr>
        <w:pStyle w:val="Bezmezer"/>
        <w:numPr>
          <w:ilvl w:val="0"/>
          <w:numId w:val="45"/>
        </w:numPr>
        <w:tabs>
          <w:tab w:val="clear" w:pos="851"/>
          <w:tab w:val="clear" w:pos="1418"/>
        </w:tabs>
        <w:spacing w:after="120"/>
        <w:rPr>
          <w:rFonts w:asciiTheme="minorHAnsi" w:hAnsiTheme="minorHAnsi" w:cs="Tahoma"/>
          <w:sz w:val="22"/>
          <w:szCs w:val="22"/>
        </w:rPr>
      </w:pPr>
      <w:r w:rsidRPr="00786523">
        <w:rPr>
          <w:rFonts w:asciiTheme="minorHAnsi" w:hAnsiTheme="minorHAnsi" w:cs="Tahoma"/>
          <w:sz w:val="22"/>
          <w:szCs w:val="22"/>
        </w:rPr>
        <w:t>Zhotovitel je na své náklady povinen splnit svoje povinnosti vyplývající z požadavků stavebního úřadu či dotčených orgánů státní správy nutných pro vydání kolaudačního souhlasu ve lhůtě do deseti (10) kalendářních dnů od závěrečné kontrolní prohlídky stavby svolané stavebním úřadem dle § 122 zákona č. 183/2006 Sb., o územním plánování a stavebním řádu (stavební zákon), ve znění pozdějších předpisů.</w:t>
      </w:r>
    </w:p>
    <w:p w14:paraId="698412EE" w14:textId="77777777" w:rsidR="00B6604C" w:rsidRPr="00852DFD" w:rsidRDefault="0022301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V</w:t>
      </w:r>
      <w:r w:rsidR="00B6604C" w:rsidRPr="00852DFD">
        <w:rPr>
          <w:rFonts w:asciiTheme="minorHAnsi" w:hAnsiTheme="minorHAnsi" w:cs="Tahoma"/>
          <w:b/>
          <w:sz w:val="22"/>
          <w:szCs w:val="22"/>
        </w:rPr>
        <w:t>. Ochrana důvěrných informací</w:t>
      </w:r>
    </w:p>
    <w:p w14:paraId="79CD74CD"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547D8852"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odpovědný i za neúmyslné zcizení nebo zpřístupnění informací třetí straně.</w:t>
      </w:r>
    </w:p>
    <w:p w14:paraId="2B5F066D"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nebude bez vědomí a souhlasu objednatele pořizovat žádné kopie informací a dokumentů, k nimž získá byť jen náhodně přístup v souvislosti s plněním této smlouvy.</w:t>
      </w:r>
    </w:p>
    <w:p w14:paraId="79289E71" w14:textId="0B85D2C6" w:rsidR="00B6604C" w:rsidRPr="00852DFD" w:rsidRDefault="00322821"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si je vědom toho, že při plnění této smlouvy může přijít do styku s osobními </w:t>
      </w:r>
      <w:r w:rsidR="00786523" w:rsidRPr="00786523">
        <w:rPr>
          <w:rFonts w:asciiTheme="minorHAnsi" w:hAnsiTheme="minorHAnsi" w:cs="Tahoma"/>
          <w:sz w:val="22"/>
          <w:szCs w:val="22"/>
        </w:rPr>
        <w:t xml:space="preserve">údaji a se zvláštní kategorií údajů, které podléhají </w:t>
      </w:r>
      <w:r w:rsidRPr="00852DFD">
        <w:rPr>
          <w:rFonts w:asciiTheme="minorHAnsi" w:hAnsiTheme="minorHAnsi" w:cs="Tahoma"/>
          <w:sz w:val="22"/>
          <w:szCs w:val="22"/>
        </w:rPr>
        <w:t>ochraně podle nařízení Evropského parlamentu a Rady (EU) 2016/679 ze dne 27. dubna 2016 o ochraně fyzických osob v souvislosti se zpracováním osobních údajů a o volném pohybu těchto údajů a o zrušení směrnice 95/46/ES (obecné nařízení o</w:t>
      </w:r>
      <w:r w:rsidR="00694732">
        <w:rPr>
          <w:rFonts w:asciiTheme="minorHAnsi" w:hAnsiTheme="minorHAnsi" w:cs="Tahoma"/>
          <w:sz w:val="22"/>
          <w:szCs w:val="22"/>
        </w:rPr>
        <w:t> </w:t>
      </w:r>
      <w:r w:rsidRPr="00852DFD">
        <w:rPr>
          <w:rFonts w:asciiTheme="minorHAnsi" w:hAnsiTheme="minorHAnsi" w:cs="Tahoma"/>
          <w:sz w:val="22"/>
          <w:szCs w:val="22"/>
        </w:rPr>
        <w:t>ochraně osobních údajů), nebo s utajovanými skutečnostmi podle zákona č. 412/2005 Sb., o</w:t>
      </w:r>
      <w:r w:rsidR="00694732">
        <w:rPr>
          <w:rFonts w:asciiTheme="minorHAnsi" w:hAnsiTheme="minorHAnsi" w:cs="Tahoma"/>
          <w:sz w:val="22"/>
          <w:szCs w:val="22"/>
        </w:rPr>
        <w:t> </w:t>
      </w:r>
      <w:r w:rsidRPr="00852DFD">
        <w:rPr>
          <w:rFonts w:asciiTheme="minorHAnsi" w:hAnsiTheme="minorHAnsi" w:cs="Tahoma"/>
          <w:sz w:val="22"/>
          <w:szCs w:val="22"/>
        </w:rPr>
        <w:t>ochraně utajovaných informací a</w:t>
      </w:r>
      <w:r w:rsidR="00CA486E" w:rsidRPr="00852DFD">
        <w:rPr>
          <w:rFonts w:asciiTheme="minorHAnsi" w:hAnsiTheme="minorHAnsi" w:cs="Tahoma"/>
          <w:sz w:val="22"/>
          <w:szCs w:val="22"/>
        </w:rPr>
        <w:t> </w:t>
      </w:r>
      <w:r w:rsidRPr="00852DFD">
        <w:rPr>
          <w:rFonts w:asciiTheme="minorHAnsi" w:hAnsiTheme="minorHAnsi" w:cs="Tahoma"/>
          <w:sz w:val="22"/>
          <w:szCs w:val="22"/>
        </w:rPr>
        <w:t>o</w:t>
      </w:r>
      <w:r w:rsidR="00CA486E" w:rsidRPr="00852DFD">
        <w:rPr>
          <w:rFonts w:asciiTheme="minorHAnsi" w:hAnsiTheme="minorHAnsi" w:cs="Tahoma"/>
          <w:sz w:val="22"/>
          <w:szCs w:val="22"/>
        </w:rPr>
        <w:t> </w:t>
      </w:r>
      <w:r w:rsidRPr="00852DFD">
        <w:rPr>
          <w:rFonts w:asciiTheme="minorHAnsi" w:hAnsiTheme="minorHAnsi" w:cs="Tahoma"/>
          <w:sz w:val="22"/>
          <w:szCs w:val="22"/>
        </w:rPr>
        <w:t>bezpečnostní způsobilosti, ve znění pozdějších předpisů, a</w:t>
      </w:r>
      <w:r w:rsidR="00694732">
        <w:rPr>
          <w:rFonts w:asciiTheme="minorHAnsi" w:hAnsiTheme="minorHAnsi" w:cs="Tahoma"/>
          <w:sz w:val="22"/>
          <w:szCs w:val="22"/>
        </w:rPr>
        <w:t> </w:t>
      </w:r>
      <w:r w:rsidRPr="00852DFD">
        <w:rPr>
          <w:rFonts w:asciiTheme="minorHAnsi" w:hAnsiTheme="minorHAnsi" w:cs="Tahoma"/>
          <w:sz w:val="22"/>
          <w:szCs w:val="22"/>
        </w:rPr>
        <w:t>nese plnou odpovědnost za případné porušení těchto zákonů a souvisejících právních předpisů.</w:t>
      </w:r>
    </w:p>
    <w:p w14:paraId="65707691"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se zavazuje seznámit s tímto ustanove</w:t>
      </w:r>
      <w:r w:rsidR="00DD3746" w:rsidRPr="00852DFD">
        <w:rPr>
          <w:rFonts w:asciiTheme="minorHAnsi" w:hAnsiTheme="minorHAnsi" w:cs="Tahoma"/>
          <w:sz w:val="22"/>
          <w:szCs w:val="22"/>
        </w:rPr>
        <w:t>ním všechny své zaměstnance, pod</w:t>
      </w:r>
      <w:r w:rsidRPr="00852DFD">
        <w:rPr>
          <w:rFonts w:asciiTheme="minorHAnsi" w:hAnsiTheme="minorHAnsi" w:cs="Tahoma"/>
          <w:sz w:val="22"/>
          <w:szCs w:val="22"/>
        </w:rPr>
        <w:t>dodavatele a jiné osoby, které budou zhotovitelem použity pro plnění této smlouvy. Zhotovitel se zavazuje zajistit, aby osoby uvedené v předchozí větě plnily povinnosti podle tohoto ustanovení ve stejném rozsahu jako zhotovitel.</w:t>
      </w:r>
    </w:p>
    <w:p w14:paraId="50F30E07"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má právo provést kontrolu znalosti tohoto ustanovení u zh</w:t>
      </w:r>
      <w:r w:rsidR="00DD3746" w:rsidRPr="00852DFD">
        <w:rPr>
          <w:rFonts w:asciiTheme="minorHAnsi" w:hAnsiTheme="minorHAnsi" w:cs="Tahoma"/>
          <w:sz w:val="22"/>
          <w:szCs w:val="22"/>
        </w:rPr>
        <w:t>otovitele, jeho zaměstnanců, pod</w:t>
      </w:r>
      <w:r w:rsidRPr="00852DFD">
        <w:rPr>
          <w:rFonts w:asciiTheme="minorHAnsi" w:hAnsiTheme="minorHAnsi" w:cs="Tahoma"/>
          <w:sz w:val="22"/>
          <w:szCs w:val="22"/>
        </w:rPr>
        <w:t>dodavatelů a jiných osob, které zhotovitel užije k plnění této smlouvy. Pokud objednatel zjistí u</w:t>
      </w:r>
      <w:r w:rsidR="00BB77E8" w:rsidRPr="00852DFD">
        <w:rPr>
          <w:rFonts w:asciiTheme="minorHAnsi" w:hAnsiTheme="minorHAnsi" w:cs="Tahoma"/>
          <w:sz w:val="22"/>
          <w:szCs w:val="22"/>
        </w:rPr>
        <w:t> </w:t>
      </w:r>
      <w:r w:rsidRPr="00852DFD">
        <w:rPr>
          <w:rFonts w:asciiTheme="minorHAnsi" w:hAnsiTheme="minorHAnsi" w:cs="Tahoma"/>
          <w:sz w:val="22"/>
          <w:szCs w:val="22"/>
        </w:rPr>
        <w:t>některé osoby uvedené v předchozí větě neznalost tohoto ustanovení, oznámí tuto skutečnost zhotoviteli, který je v takovém případě povinen bez zbytečného odkladu přestat takovou osobu užívat pro plnění této smlouvy.</w:t>
      </w:r>
    </w:p>
    <w:p w14:paraId="71BFEA0A" w14:textId="788F2E7F"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dojde k porušení některé povinnosti podle tohoto </w:t>
      </w:r>
      <w:r w:rsidR="00786523">
        <w:rPr>
          <w:rFonts w:asciiTheme="minorHAnsi" w:hAnsiTheme="minorHAnsi" w:cs="Tahoma"/>
          <w:sz w:val="22"/>
          <w:szCs w:val="22"/>
        </w:rPr>
        <w:t>článku</w:t>
      </w:r>
      <w:r w:rsidRPr="00852DFD">
        <w:rPr>
          <w:rFonts w:asciiTheme="minorHAnsi" w:hAnsiTheme="minorHAnsi" w:cs="Tahoma"/>
          <w:sz w:val="22"/>
          <w:szCs w:val="22"/>
        </w:rPr>
        <w:t xml:space="preserve"> zaviněním zho</w:t>
      </w:r>
      <w:r w:rsidR="00DD3746" w:rsidRPr="00852DFD">
        <w:rPr>
          <w:rFonts w:asciiTheme="minorHAnsi" w:hAnsiTheme="minorHAnsi" w:cs="Tahoma"/>
          <w:sz w:val="22"/>
          <w:szCs w:val="22"/>
        </w:rPr>
        <w:t>tovitele, jeho zaměstnancem, pod</w:t>
      </w:r>
      <w:r w:rsidRPr="00852DFD">
        <w:rPr>
          <w:rFonts w:asciiTheme="minorHAnsi" w:hAnsiTheme="minorHAnsi" w:cs="Tahoma"/>
          <w:sz w:val="22"/>
          <w:szCs w:val="22"/>
        </w:rPr>
        <w:t xml:space="preserve">dodavatelem či jinou osobou, kterou zhotovitel užije k plnění této smlouvy, může objednatel požadovat po zhotoviteli zaplacení smluvní pokuty ve výši </w:t>
      </w:r>
      <w:r w:rsidR="00D309EB" w:rsidRPr="00852DFD">
        <w:rPr>
          <w:rFonts w:asciiTheme="minorHAnsi" w:hAnsiTheme="minorHAnsi" w:cs="Tahoma"/>
          <w:sz w:val="22"/>
          <w:szCs w:val="22"/>
        </w:rPr>
        <w:t>20</w:t>
      </w:r>
      <w:r w:rsidRPr="00852DFD">
        <w:rPr>
          <w:rFonts w:asciiTheme="minorHAnsi" w:hAnsiTheme="minorHAnsi" w:cs="Tahoma"/>
          <w:sz w:val="22"/>
          <w:szCs w:val="22"/>
        </w:rPr>
        <w:t>.000 Kč</w:t>
      </w:r>
      <w:r w:rsidR="005C5CC2" w:rsidRPr="00852DFD">
        <w:rPr>
          <w:rFonts w:asciiTheme="minorHAnsi" w:hAnsiTheme="minorHAnsi" w:cs="Tahoma"/>
          <w:sz w:val="22"/>
          <w:szCs w:val="22"/>
        </w:rPr>
        <w:t xml:space="preserve"> (slovy: </w:t>
      </w:r>
      <w:proofErr w:type="spellStart"/>
      <w:r w:rsidR="00374808" w:rsidRPr="00852DFD">
        <w:rPr>
          <w:rFonts w:asciiTheme="minorHAnsi" w:hAnsiTheme="minorHAnsi" w:cs="Tahoma"/>
          <w:sz w:val="22"/>
          <w:szCs w:val="22"/>
        </w:rPr>
        <w:t>D</w:t>
      </w:r>
      <w:r w:rsidR="00D309EB" w:rsidRPr="00852DFD">
        <w:rPr>
          <w:rFonts w:asciiTheme="minorHAnsi" w:hAnsiTheme="minorHAnsi" w:cs="Tahoma"/>
          <w:sz w:val="22"/>
          <w:szCs w:val="22"/>
        </w:rPr>
        <w:t>vacettisíc</w:t>
      </w:r>
      <w:proofErr w:type="spellEnd"/>
      <w:r w:rsidR="00D309EB" w:rsidRPr="00852DFD">
        <w:rPr>
          <w:rFonts w:asciiTheme="minorHAnsi" w:hAnsiTheme="minorHAnsi" w:cs="Tahoma"/>
          <w:sz w:val="22"/>
          <w:szCs w:val="22"/>
        </w:rPr>
        <w:t xml:space="preserve"> </w:t>
      </w:r>
      <w:r w:rsidR="005C5CC2" w:rsidRPr="00852DFD">
        <w:rPr>
          <w:rFonts w:asciiTheme="minorHAnsi" w:hAnsiTheme="minorHAnsi" w:cs="Tahoma"/>
          <w:sz w:val="22"/>
          <w:szCs w:val="22"/>
        </w:rPr>
        <w:t>korun českých)</w:t>
      </w:r>
      <w:r w:rsidRPr="00852DFD">
        <w:rPr>
          <w:rFonts w:asciiTheme="minorHAnsi" w:hAnsiTheme="minorHAnsi" w:cs="Tahoma"/>
          <w:sz w:val="22"/>
          <w:szCs w:val="22"/>
        </w:rPr>
        <w:t xml:space="preserve"> </w:t>
      </w:r>
      <w:r w:rsidR="00E46C65" w:rsidRPr="00852DFD">
        <w:rPr>
          <w:rFonts w:asciiTheme="minorHAnsi" w:hAnsiTheme="minorHAnsi" w:cs="Tahoma"/>
          <w:sz w:val="22"/>
          <w:szCs w:val="22"/>
        </w:rPr>
        <w:t>za</w:t>
      </w:r>
      <w:r w:rsidR="00C448F2" w:rsidRPr="00852DFD">
        <w:rPr>
          <w:rFonts w:asciiTheme="minorHAnsi" w:hAnsiTheme="minorHAnsi" w:cs="Tahoma"/>
          <w:sz w:val="22"/>
          <w:szCs w:val="22"/>
        </w:rPr>
        <w:t xml:space="preserve"> </w:t>
      </w:r>
      <w:r w:rsidRPr="00852DFD">
        <w:rPr>
          <w:rFonts w:asciiTheme="minorHAnsi" w:hAnsiTheme="minorHAnsi" w:cs="Tahoma"/>
          <w:sz w:val="22"/>
          <w:szCs w:val="22"/>
        </w:rPr>
        <w:t xml:space="preserve">každé takové porušení. </w:t>
      </w:r>
      <w:r w:rsidR="00ED176C" w:rsidRPr="00852DFD">
        <w:rPr>
          <w:rFonts w:asciiTheme="minorHAnsi" w:hAnsiTheme="minorHAnsi" w:cs="Tahoma"/>
          <w:bCs/>
          <w:sz w:val="22"/>
          <w:szCs w:val="22"/>
        </w:rPr>
        <w:t>Tím není jakko</w:t>
      </w:r>
      <w:r w:rsidR="00336647" w:rsidRPr="00852DFD">
        <w:rPr>
          <w:rFonts w:asciiTheme="minorHAnsi" w:hAnsiTheme="minorHAnsi" w:cs="Tahoma"/>
          <w:bCs/>
          <w:sz w:val="22"/>
          <w:szCs w:val="22"/>
        </w:rPr>
        <w:t>liv dotčen nárok objednatele na </w:t>
      </w:r>
      <w:r w:rsidR="00ED176C" w:rsidRPr="00852DFD">
        <w:rPr>
          <w:rFonts w:asciiTheme="minorHAnsi" w:hAnsiTheme="minorHAnsi" w:cs="Tahoma"/>
          <w:bCs/>
          <w:sz w:val="22"/>
          <w:szCs w:val="22"/>
        </w:rPr>
        <w:t>náhradu vzniklé škody přesahující tuto smluvní pokutu.</w:t>
      </w:r>
    </w:p>
    <w:p w14:paraId="14A590AD" w14:textId="77777777" w:rsidR="00B6604C" w:rsidRPr="00852DFD" w:rsidRDefault="00B6604C"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XV</w:t>
      </w:r>
      <w:r w:rsidR="00FE2B51" w:rsidRPr="00852DFD">
        <w:rPr>
          <w:rFonts w:asciiTheme="minorHAnsi" w:hAnsiTheme="minorHAnsi" w:cs="Tahoma"/>
          <w:b/>
          <w:sz w:val="22"/>
          <w:szCs w:val="22"/>
        </w:rPr>
        <w:t>I</w:t>
      </w:r>
      <w:r w:rsidRPr="00852DFD">
        <w:rPr>
          <w:rFonts w:asciiTheme="minorHAnsi" w:hAnsiTheme="minorHAnsi" w:cs="Tahoma"/>
          <w:b/>
          <w:sz w:val="22"/>
          <w:szCs w:val="22"/>
        </w:rPr>
        <w:t>. Závěrečná ustanovení</w:t>
      </w:r>
    </w:p>
    <w:p w14:paraId="1529B216" w14:textId="7631CB47" w:rsidR="000C05C6" w:rsidRPr="00852DFD" w:rsidRDefault="000C05C6"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Tato smlouva nabývá platnosti dnem podpisu s</w:t>
      </w:r>
      <w:r w:rsidR="00B14398" w:rsidRPr="00852DFD">
        <w:rPr>
          <w:rFonts w:asciiTheme="minorHAnsi" w:hAnsiTheme="minorHAnsi" w:cs="Tahoma"/>
          <w:sz w:val="22"/>
          <w:szCs w:val="22"/>
        </w:rPr>
        <w:t>mlouvy oběma smluvními stranami a účinnosti dnem uveřejnění v registru smluv.</w:t>
      </w:r>
      <w:r w:rsidR="00CD3B0B">
        <w:rPr>
          <w:rFonts w:asciiTheme="minorHAnsi" w:hAnsiTheme="minorHAnsi" w:cs="Tahoma"/>
          <w:sz w:val="22"/>
          <w:szCs w:val="22"/>
        </w:rPr>
        <w:t xml:space="preserve"> </w:t>
      </w:r>
      <w:r w:rsidR="00CD3B0B" w:rsidRPr="00CD3B0B">
        <w:rPr>
          <w:rFonts w:asciiTheme="minorHAnsi" w:hAnsiTheme="minorHAnsi" w:cs="Tahoma"/>
          <w:sz w:val="22"/>
          <w:szCs w:val="22"/>
        </w:rPr>
        <w:t>V případě ne</w:t>
      </w:r>
      <w:r w:rsidR="00CD3B0B">
        <w:rPr>
          <w:rFonts w:asciiTheme="minorHAnsi" w:hAnsiTheme="minorHAnsi" w:cs="Tahoma"/>
          <w:sz w:val="22"/>
          <w:szCs w:val="22"/>
        </w:rPr>
        <w:t>obdržení</w:t>
      </w:r>
      <w:r w:rsidR="00CD3B0B" w:rsidRPr="00CD3B0B">
        <w:rPr>
          <w:rFonts w:asciiTheme="minorHAnsi" w:hAnsiTheme="minorHAnsi" w:cs="Tahoma"/>
          <w:sz w:val="22"/>
          <w:szCs w:val="22"/>
        </w:rPr>
        <w:t xml:space="preserve"> platného stavebního povolení včetně nabytí právní moci ze Stavebního a vyvlastňovacího úřadu do 3</w:t>
      </w:r>
      <w:r w:rsidR="00CD3B0B">
        <w:rPr>
          <w:rFonts w:asciiTheme="minorHAnsi" w:hAnsiTheme="minorHAnsi" w:cs="Tahoma"/>
          <w:sz w:val="22"/>
          <w:szCs w:val="22"/>
        </w:rPr>
        <w:t>1</w:t>
      </w:r>
      <w:r w:rsidR="00CD3B0B" w:rsidRPr="00CD3B0B">
        <w:rPr>
          <w:rFonts w:asciiTheme="minorHAnsi" w:hAnsiTheme="minorHAnsi" w:cs="Tahoma"/>
          <w:sz w:val="22"/>
          <w:szCs w:val="22"/>
        </w:rPr>
        <w:t>.</w:t>
      </w:r>
      <w:r w:rsidR="00CD3B0B">
        <w:rPr>
          <w:rFonts w:asciiTheme="minorHAnsi" w:hAnsiTheme="minorHAnsi" w:cs="Tahoma"/>
          <w:sz w:val="22"/>
          <w:szCs w:val="22"/>
        </w:rPr>
        <w:t xml:space="preserve"> 8</w:t>
      </w:r>
      <w:r w:rsidR="00CD3B0B" w:rsidRPr="00CD3B0B">
        <w:rPr>
          <w:rFonts w:asciiTheme="minorHAnsi" w:hAnsiTheme="minorHAnsi" w:cs="Tahoma"/>
          <w:sz w:val="22"/>
          <w:szCs w:val="22"/>
        </w:rPr>
        <w:t>.</w:t>
      </w:r>
      <w:r w:rsidR="00CD3B0B">
        <w:rPr>
          <w:rFonts w:asciiTheme="minorHAnsi" w:hAnsiTheme="minorHAnsi" w:cs="Tahoma"/>
          <w:sz w:val="22"/>
          <w:szCs w:val="22"/>
        </w:rPr>
        <w:t xml:space="preserve"> </w:t>
      </w:r>
      <w:r w:rsidR="00CD3B0B" w:rsidRPr="00CD3B0B">
        <w:rPr>
          <w:rFonts w:asciiTheme="minorHAnsi" w:hAnsiTheme="minorHAnsi" w:cs="Tahoma"/>
          <w:sz w:val="22"/>
          <w:szCs w:val="22"/>
        </w:rPr>
        <w:t>2020 ruší se tato smlouva od počátku.</w:t>
      </w:r>
    </w:p>
    <w:p w14:paraId="051A24D2" w14:textId="77777777" w:rsidR="00D309EB" w:rsidRPr="00852DFD" w:rsidRDefault="006566D9"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Zhotovitel</w:t>
      </w:r>
      <w:r w:rsidR="00DB0685" w:rsidRPr="00852DFD">
        <w:rPr>
          <w:rFonts w:asciiTheme="minorHAnsi" w:hAnsiTheme="minorHAnsi" w:cs="Tahoma"/>
          <w:sz w:val="22"/>
          <w:szCs w:val="22"/>
        </w:rPr>
        <w:t xml:space="preserve"> bere na vědomí, že tato smlouva bude </w:t>
      </w:r>
      <w:r w:rsidR="006345C8" w:rsidRPr="00852DFD">
        <w:rPr>
          <w:rFonts w:asciiTheme="minorHAnsi" w:hAnsiTheme="minorHAnsi" w:cs="Tahoma"/>
          <w:sz w:val="22"/>
          <w:szCs w:val="22"/>
        </w:rPr>
        <w:t xml:space="preserve">objednatelem </w:t>
      </w:r>
      <w:r w:rsidR="00DB0685" w:rsidRPr="00852DFD">
        <w:rPr>
          <w:rFonts w:asciiTheme="minorHAnsi" w:hAnsiTheme="minorHAnsi" w:cs="Tahoma"/>
          <w:sz w:val="22"/>
          <w:szCs w:val="22"/>
        </w:rPr>
        <w:t xml:space="preserve">uveřejněna </w:t>
      </w:r>
      <w:r w:rsidR="008E0509" w:rsidRPr="00852DFD">
        <w:rPr>
          <w:rFonts w:asciiTheme="minorHAnsi" w:hAnsiTheme="minorHAnsi" w:cs="Tahoma"/>
          <w:sz w:val="22"/>
          <w:szCs w:val="22"/>
        </w:rPr>
        <w:t xml:space="preserve">v </w:t>
      </w:r>
      <w:r w:rsidR="00B14398" w:rsidRPr="00852DFD">
        <w:rPr>
          <w:rFonts w:asciiTheme="minorHAnsi" w:hAnsiTheme="minorHAnsi" w:cs="Tahoma"/>
          <w:sz w:val="22"/>
          <w:szCs w:val="22"/>
        </w:rPr>
        <w:t>r</w:t>
      </w:r>
      <w:r w:rsidRPr="00852DFD">
        <w:rPr>
          <w:rFonts w:asciiTheme="minorHAnsi" w:hAnsiTheme="minorHAnsi" w:cs="Tahoma"/>
          <w:sz w:val="22"/>
          <w:szCs w:val="22"/>
        </w:rPr>
        <w:t xml:space="preserve">egistru smluv </w:t>
      </w:r>
      <w:r w:rsidR="001E5C70" w:rsidRPr="00852DFD">
        <w:rPr>
          <w:rFonts w:asciiTheme="minorHAnsi" w:hAnsiTheme="minorHAnsi" w:cs="Tahoma"/>
          <w:sz w:val="22"/>
          <w:szCs w:val="22"/>
        </w:rPr>
        <w:t>zřízen</w:t>
      </w:r>
      <w:r w:rsidR="007A097B" w:rsidRPr="00852DFD">
        <w:rPr>
          <w:rFonts w:asciiTheme="minorHAnsi" w:hAnsiTheme="minorHAnsi" w:cs="Tahoma"/>
          <w:sz w:val="22"/>
          <w:szCs w:val="22"/>
        </w:rPr>
        <w:t>ém</w:t>
      </w:r>
      <w:r w:rsidR="001E5C70" w:rsidRPr="00852DFD">
        <w:rPr>
          <w:rFonts w:asciiTheme="minorHAnsi" w:hAnsiTheme="minorHAnsi" w:cs="Tahoma"/>
          <w:sz w:val="22"/>
          <w:szCs w:val="22"/>
        </w:rPr>
        <w:t xml:space="preserve"> </w:t>
      </w:r>
      <w:r w:rsidR="006312E7" w:rsidRPr="00852DFD">
        <w:rPr>
          <w:rFonts w:asciiTheme="minorHAnsi" w:hAnsiTheme="minorHAnsi" w:cs="Tahoma"/>
          <w:sz w:val="22"/>
          <w:szCs w:val="22"/>
        </w:rPr>
        <w:t xml:space="preserve">Ministerstvem vnitra ČR </w:t>
      </w:r>
      <w:r w:rsidR="001E5C70" w:rsidRPr="00852DFD">
        <w:rPr>
          <w:rFonts w:asciiTheme="minorHAnsi" w:hAnsiTheme="minorHAnsi" w:cs="Tahoma"/>
          <w:sz w:val="22"/>
          <w:szCs w:val="22"/>
        </w:rPr>
        <w:t>podle zákona č. 340/2015 Sb</w:t>
      </w:r>
      <w:r w:rsidR="001E5C70" w:rsidRPr="00852DFD">
        <w:rPr>
          <w:rFonts w:asciiTheme="minorHAnsi" w:hAnsiTheme="minorHAnsi"/>
          <w:sz w:val="22"/>
          <w:szCs w:val="22"/>
        </w:rPr>
        <w:t>.</w:t>
      </w:r>
      <w:r w:rsidR="001E5C70" w:rsidRPr="00852DFD">
        <w:rPr>
          <w:rFonts w:asciiTheme="minorHAnsi" w:hAnsiTheme="minorHAnsi" w:cs="Tahoma"/>
          <w:sz w:val="22"/>
          <w:szCs w:val="22"/>
        </w:rPr>
        <w:t>, o zvláštních podmínkách účinnosti některých smluv, uveřejňování těchto smluv a o registru</w:t>
      </w:r>
      <w:r w:rsidR="006312E7" w:rsidRPr="00852DFD">
        <w:rPr>
          <w:rFonts w:asciiTheme="minorHAnsi" w:hAnsiTheme="minorHAnsi" w:cs="Tahoma"/>
          <w:sz w:val="22"/>
          <w:szCs w:val="22"/>
        </w:rPr>
        <w:t xml:space="preserve"> smluv (zákon o</w:t>
      </w:r>
      <w:r w:rsidR="00EA294E" w:rsidRPr="00852DFD">
        <w:rPr>
          <w:rFonts w:asciiTheme="minorHAnsi" w:hAnsiTheme="minorHAnsi" w:cs="Tahoma"/>
          <w:sz w:val="22"/>
          <w:szCs w:val="22"/>
        </w:rPr>
        <w:t> </w:t>
      </w:r>
      <w:r w:rsidR="006312E7" w:rsidRPr="00852DFD">
        <w:rPr>
          <w:rFonts w:asciiTheme="minorHAnsi" w:hAnsiTheme="minorHAnsi" w:cs="Tahoma"/>
          <w:sz w:val="22"/>
          <w:szCs w:val="22"/>
        </w:rPr>
        <w:t>registru smluv)</w:t>
      </w:r>
      <w:r w:rsidR="00D309EB" w:rsidRPr="00852DFD">
        <w:rPr>
          <w:rFonts w:asciiTheme="minorHAnsi" w:hAnsiTheme="minorHAnsi" w:cs="Tahoma"/>
          <w:sz w:val="22"/>
          <w:szCs w:val="22"/>
        </w:rPr>
        <w:t>, ve znění pozdějších předpisů.</w:t>
      </w:r>
    </w:p>
    <w:p w14:paraId="31A99FC6"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 xml:space="preserve">Zhotovitel ani objednatel nesmí bez předchozího výslovného písemného schválení druhé smluvní strany postoupit třetí straně </w:t>
      </w:r>
      <w:r w:rsidR="006F7A27" w:rsidRPr="00852DFD">
        <w:rPr>
          <w:rFonts w:asciiTheme="minorHAnsi" w:hAnsiTheme="minorHAnsi" w:cs="Tahoma"/>
          <w:sz w:val="22"/>
          <w:szCs w:val="22"/>
        </w:rPr>
        <w:t xml:space="preserve">tuto smlouvu ani </w:t>
      </w:r>
      <w:r w:rsidRPr="00852DFD">
        <w:rPr>
          <w:rFonts w:asciiTheme="minorHAnsi" w:hAnsiTheme="minorHAnsi" w:cs="Tahoma"/>
          <w:sz w:val="22"/>
          <w:szCs w:val="22"/>
        </w:rPr>
        <w:t>právo nebo závazek z této smlouvy vyplývající.</w:t>
      </w:r>
    </w:p>
    <w:p w14:paraId="222DC7C7" w14:textId="5A83A981" w:rsidR="000763E6"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Nejpozději při podpisu této smlouvy o dílo je zhotovitel povinen předložit objednateli písemný doklad, který prokazatelně dokládá, že zhotovitel má řádně uzavřenou smlouvu o 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w:t>
      </w:r>
      <w:r w:rsidR="00DF0CB6" w:rsidRPr="00852DFD">
        <w:rPr>
          <w:rFonts w:asciiTheme="minorHAnsi" w:hAnsiTheme="minorHAnsi" w:cs="Tahoma"/>
          <w:sz w:val="22"/>
          <w:szCs w:val="22"/>
        </w:rPr>
        <w:t xml:space="preserve"> doby</w:t>
      </w:r>
      <w:r w:rsidRPr="00852DFD">
        <w:rPr>
          <w:rFonts w:asciiTheme="minorHAnsi" w:hAnsiTheme="minorHAnsi" w:cs="Tahoma"/>
          <w:sz w:val="22"/>
          <w:szCs w:val="22"/>
        </w:rPr>
        <w:t xml:space="preserve"> vztahující se k předmětu plnění díla.</w:t>
      </w:r>
      <w:r w:rsidR="00475BF4" w:rsidRPr="00852DFD">
        <w:rPr>
          <w:rFonts w:asciiTheme="minorHAnsi" w:hAnsiTheme="minorHAnsi" w:cs="Tahoma"/>
          <w:sz w:val="22"/>
          <w:szCs w:val="22"/>
        </w:rPr>
        <w:t xml:space="preserve"> </w:t>
      </w:r>
      <w:r w:rsidR="005836B2" w:rsidRPr="00852DFD">
        <w:rPr>
          <w:rFonts w:asciiTheme="minorHAnsi" w:hAnsiTheme="minorHAnsi" w:cs="Tahoma"/>
          <w:sz w:val="22"/>
          <w:szCs w:val="22"/>
        </w:rPr>
        <w:t>Výše pojistné čá</w:t>
      </w:r>
      <w:r w:rsidR="001F2CD8" w:rsidRPr="00852DFD">
        <w:rPr>
          <w:rFonts w:asciiTheme="minorHAnsi" w:hAnsiTheme="minorHAnsi" w:cs="Tahoma"/>
          <w:sz w:val="22"/>
          <w:szCs w:val="22"/>
        </w:rPr>
        <w:t xml:space="preserve">stky </w:t>
      </w:r>
      <w:r w:rsidR="00786523">
        <w:rPr>
          <w:rFonts w:asciiTheme="minorHAnsi" w:hAnsiTheme="minorHAnsi" w:cs="Tahoma"/>
          <w:sz w:val="22"/>
          <w:szCs w:val="22"/>
        </w:rPr>
        <w:t xml:space="preserve">je </w:t>
      </w:r>
      <w:r w:rsidR="008618B6" w:rsidRPr="00852DFD">
        <w:rPr>
          <w:rFonts w:asciiTheme="minorHAnsi" w:hAnsiTheme="minorHAnsi" w:cs="Tahoma"/>
          <w:sz w:val="22"/>
          <w:szCs w:val="22"/>
        </w:rPr>
        <w:t>sjednána na částku min. </w:t>
      </w:r>
      <w:r w:rsidR="006B5FAB">
        <w:rPr>
          <w:rFonts w:asciiTheme="minorHAnsi" w:hAnsiTheme="minorHAnsi" w:cs="Tahoma"/>
          <w:sz w:val="22"/>
          <w:szCs w:val="22"/>
        </w:rPr>
        <w:t>1</w:t>
      </w:r>
      <w:r w:rsidR="008618B6" w:rsidRPr="00852DFD">
        <w:rPr>
          <w:rFonts w:asciiTheme="minorHAnsi" w:hAnsiTheme="minorHAnsi" w:cs="Tahoma"/>
          <w:sz w:val="22"/>
          <w:szCs w:val="22"/>
        </w:rPr>
        <w:t>.000.000</w:t>
      </w:r>
      <w:r w:rsidR="001F2CD8" w:rsidRPr="00852DFD">
        <w:rPr>
          <w:rFonts w:asciiTheme="minorHAnsi" w:hAnsiTheme="minorHAnsi" w:cs="Tahoma"/>
          <w:sz w:val="22"/>
          <w:szCs w:val="22"/>
        </w:rPr>
        <w:t xml:space="preserve"> Kč </w:t>
      </w:r>
      <w:r w:rsidR="005836B2" w:rsidRPr="00852DFD">
        <w:rPr>
          <w:rFonts w:asciiTheme="minorHAnsi" w:hAnsiTheme="minorHAnsi" w:cs="Tahoma"/>
          <w:sz w:val="22"/>
          <w:szCs w:val="22"/>
        </w:rPr>
        <w:t xml:space="preserve">(slovy: </w:t>
      </w:r>
      <w:proofErr w:type="spellStart"/>
      <w:r w:rsidR="007F7027">
        <w:rPr>
          <w:rFonts w:asciiTheme="minorHAnsi" w:hAnsiTheme="minorHAnsi" w:cs="Tahoma"/>
          <w:sz w:val="22"/>
          <w:szCs w:val="22"/>
        </w:rPr>
        <w:t>J</w:t>
      </w:r>
      <w:r w:rsidR="006B5FAB">
        <w:rPr>
          <w:rFonts w:asciiTheme="minorHAnsi" w:hAnsiTheme="minorHAnsi" w:cs="Tahoma"/>
          <w:sz w:val="22"/>
          <w:szCs w:val="22"/>
        </w:rPr>
        <w:t>edenmilión</w:t>
      </w:r>
      <w:proofErr w:type="spellEnd"/>
      <w:r w:rsidR="005836B2" w:rsidRPr="00852DFD">
        <w:rPr>
          <w:rFonts w:asciiTheme="minorHAnsi" w:hAnsiTheme="minorHAnsi" w:cs="Tahoma"/>
          <w:sz w:val="22"/>
          <w:szCs w:val="22"/>
        </w:rPr>
        <w:t xml:space="preserve"> korun českých).</w:t>
      </w:r>
    </w:p>
    <w:p w14:paraId="40EFAFE0"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Změny a dodatky smlouvy mohou být prováděny pouze po dohodě smluvních stran a ve formě písemného dodatku řádně podepsaného oběma smluvními stranami, který bude tvořit nedílnou součást smlouvy. K platnosti dodatku smlouvy se vyžaduje dohoda o celém obsahu.</w:t>
      </w:r>
    </w:p>
    <w:p w14:paraId="60B5CFF6" w14:textId="790C2DD6"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Veškerá ujednání mezi smluvními stranami, ať ústní nebo písemná</w:t>
      </w:r>
      <w:r w:rsidR="00786523" w:rsidRPr="00786523">
        <w:rPr>
          <w:rFonts w:asciiTheme="minorHAnsi" w:hAnsiTheme="minorHAnsi" w:cs="Tahoma"/>
          <w:sz w:val="22"/>
          <w:szCs w:val="22"/>
        </w:rPr>
        <w:t xml:space="preserve"> či elektronická,</w:t>
      </w:r>
      <w:r w:rsidR="00786523">
        <w:rPr>
          <w:rFonts w:asciiTheme="minorHAnsi" w:hAnsiTheme="minorHAnsi" w:cs="Tahoma"/>
          <w:szCs w:val="24"/>
        </w:rPr>
        <w:t xml:space="preserve"> </w:t>
      </w:r>
      <w:r w:rsidRPr="00852DFD">
        <w:rPr>
          <w:rFonts w:asciiTheme="minorHAnsi" w:hAnsiTheme="minorHAnsi" w:cs="Tahoma"/>
          <w:sz w:val="22"/>
          <w:szCs w:val="22"/>
        </w:rPr>
        <w:t>předcházející podpisu této smlouvy a vztahující se k této smlouvě, pokud se nestala součástí smlouvy, ztrácejí podpisem smlouvy platnost.</w:t>
      </w:r>
    </w:p>
    <w:p w14:paraId="7861F398"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669F31E1" w14:textId="6302006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 xml:space="preserve">Uzavření této smlouvy bylo schváleno </w:t>
      </w:r>
      <w:r w:rsidR="004B10E8" w:rsidRPr="00852DFD">
        <w:rPr>
          <w:rFonts w:asciiTheme="minorHAnsi" w:hAnsiTheme="minorHAnsi" w:cs="Tahoma"/>
          <w:sz w:val="22"/>
          <w:szCs w:val="22"/>
        </w:rPr>
        <w:t>R</w:t>
      </w:r>
      <w:r w:rsidR="007B0338" w:rsidRPr="00852DFD">
        <w:rPr>
          <w:rFonts w:asciiTheme="minorHAnsi" w:hAnsiTheme="minorHAnsi" w:cs="Tahoma"/>
          <w:sz w:val="22"/>
          <w:szCs w:val="22"/>
        </w:rPr>
        <w:t xml:space="preserve">adou </w:t>
      </w:r>
      <w:r w:rsidRPr="00852DFD">
        <w:rPr>
          <w:rFonts w:asciiTheme="minorHAnsi" w:hAnsiTheme="minorHAnsi" w:cs="Tahoma"/>
          <w:sz w:val="22"/>
          <w:szCs w:val="22"/>
        </w:rPr>
        <w:t xml:space="preserve">města Zábřeh na </w:t>
      </w:r>
      <w:r w:rsidR="008E3D64">
        <w:rPr>
          <w:rFonts w:asciiTheme="minorHAnsi" w:hAnsiTheme="minorHAnsi" w:cs="Tahoma"/>
          <w:sz w:val="22"/>
          <w:szCs w:val="22"/>
        </w:rPr>
        <w:t>__</w:t>
      </w:r>
      <w:r w:rsidR="00730158" w:rsidRPr="00852DFD">
        <w:rPr>
          <w:rFonts w:asciiTheme="minorHAnsi" w:hAnsiTheme="minorHAnsi" w:cs="Tahoma"/>
          <w:sz w:val="22"/>
          <w:szCs w:val="22"/>
        </w:rPr>
        <w:t xml:space="preserve">. </w:t>
      </w:r>
      <w:proofErr w:type="gramStart"/>
      <w:r w:rsidRPr="00852DFD">
        <w:rPr>
          <w:rFonts w:asciiTheme="minorHAnsi" w:hAnsiTheme="minorHAnsi" w:cs="Tahoma"/>
          <w:sz w:val="22"/>
          <w:szCs w:val="22"/>
        </w:rPr>
        <w:t>schůzi</w:t>
      </w:r>
      <w:proofErr w:type="gramEnd"/>
      <w:r w:rsidRPr="00852DFD">
        <w:rPr>
          <w:rFonts w:asciiTheme="minorHAnsi" w:hAnsiTheme="minorHAnsi" w:cs="Tahoma"/>
          <w:sz w:val="22"/>
          <w:szCs w:val="22"/>
        </w:rPr>
        <w:t xml:space="preserve"> dne </w:t>
      </w:r>
      <w:r w:rsidR="008E3D64">
        <w:rPr>
          <w:rFonts w:asciiTheme="minorHAnsi" w:hAnsiTheme="minorHAnsi" w:cs="Tahoma"/>
          <w:sz w:val="22"/>
          <w:szCs w:val="22"/>
        </w:rPr>
        <w:t>________</w:t>
      </w:r>
      <w:r w:rsidR="00730158" w:rsidRPr="00852DFD">
        <w:rPr>
          <w:rFonts w:asciiTheme="minorHAnsi" w:hAnsiTheme="minorHAnsi" w:cs="Tahoma"/>
          <w:sz w:val="22"/>
          <w:szCs w:val="22"/>
        </w:rPr>
        <w:t xml:space="preserve"> 2</w:t>
      </w:r>
      <w:r w:rsidR="00990403" w:rsidRPr="00852DFD">
        <w:rPr>
          <w:rFonts w:asciiTheme="minorHAnsi" w:hAnsiTheme="minorHAnsi" w:cs="Tahoma"/>
          <w:sz w:val="22"/>
          <w:szCs w:val="22"/>
        </w:rPr>
        <w:t>0</w:t>
      </w:r>
      <w:r w:rsidR="00C26687">
        <w:rPr>
          <w:rFonts w:asciiTheme="minorHAnsi" w:hAnsiTheme="minorHAnsi" w:cs="Tahoma"/>
          <w:sz w:val="22"/>
          <w:szCs w:val="22"/>
        </w:rPr>
        <w:t>20</w:t>
      </w:r>
      <w:r w:rsidRPr="00852DFD">
        <w:rPr>
          <w:rFonts w:asciiTheme="minorHAnsi" w:hAnsiTheme="minorHAnsi" w:cs="Tahoma"/>
          <w:sz w:val="22"/>
          <w:szCs w:val="22"/>
        </w:rPr>
        <w:t xml:space="preserve"> pod číslem usnesení </w:t>
      </w:r>
      <w:r w:rsidR="008E3D64">
        <w:rPr>
          <w:rFonts w:asciiTheme="minorHAnsi" w:hAnsiTheme="minorHAnsi" w:cs="Tahoma"/>
          <w:sz w:val="22"/>
          <w:szCs w:val="22"/>
        </w:rPr>
        <w:t>_______________</w:t>
      </w:r>
      <w:r w:rsidR="00730158" w:rsidRPr="00852DFD">
        <w:rPr>
          <w:rFonts w:asciiTheme="minorHAnsi" w:hAnsiTheme="minorHAnsi" w:cs="Tahoma"/>
          <w:sz w:val="22"/>
          <w:szCs w:val="22"/>
        </w:rPr>
        <w:t>.</w:t>
      </w:r>
    </w:p>
    <w:p w14:paraId="10B2236E" w14:textId="77777777" w:rsidR="00F61B3D"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Tato smlouva je vyhotovena a podepsána v</w:t>
      </w:r>
      <w:r w:rsidR="00622B15" w:rsidRPr="00852DFD">
        <w:rPr>
          <w:rFonts w:asciiTheme="minorHAnsi" w:hAnsiTheme="minorHAnsi" w:cs="Tahoma"/>
          <w:sz w:val="22"/>
          <w:szCs w:val="22"/>
        </w:rPr>
        <w:t xml:space="preserve">e dvou </w:t>
      </w:r>
      <w:r w:rsidRPr="00852DFD">
        <w:rPr>
          <w:rFonts w:asciiTheme="minorHAnsi" w:hAnsiTheme="minorHAnsi" w:cs="Tahoma"/>
          <w:sz w:val="22"/>
          <w:szCs w:val="22"/>
        </w:rPr>
        <w:t>stejnopisech s platností originálu.</w:t>
      </w:r>
      <w:r w:rsidR="00622B15" w:rsidRPr="00852DFD">
        <w:rPr>
          <w:rFonts w:asciiTheme="minorHAnsi" w:hAnsiTheme="minorHAnsi" w:cs="Tahoma"/>
          <w:sz w:val="22"/>
          <w:szCs w:val="22"/>
        </w:rPr>
        <w:t xml:space="preserve"> Každá ze</w:t>
      </w:r>
      <w:r w:rsidR="00BA0CBF" w:rsidRPr="00852DFD">
        <w:rPr>
          <w:rFonts w:asciiTheme="minorHAnsi" w:hAnsiTheme="minorHAnsi" w:cs="Tahoma"/>
          <w:sz w:val="22"/>
          <w:szCs w:val="22"/>
        </w:rPr>
        <w:t> </w:t>
      </w:r>
      <w:r w:rsidR="00622B15" w:rsidRPr="00852DFD">
        <w:rPr>
          <w:rFonts w:asciiTheme="minorHAnsi" w:hAnsiTheme="minorHAnsi" w:cs="Tahoma"/>
          <w:sz w:val="22"/>
          <w:szCs w:val="22"/>
        </w:rPr>
        <w:t>smluvních stran obdrží po jednom vyhotovení.</w:t>
      </w:r>
    </w:p>
    <w:p w14:paraId="04E219D2" w14:textId="77777777" w:rsidR="00797822" w:rsidRPr="00852DFD" w:rsidRDefault="00797822"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Smluvní strany prohlašují, že toto právní jednání bylo učiněno na základě jejich svobodné a</w:t>
      </w:r>
      <w:r w:rsidR="0048486B" w:rsidRPr="00852DFD">
        <w:rPr>
          <w:rFonts w:asciiTheme="minorHAnsi" w:hAnsiTheme="minorHAnsi" w:cs="Tahoma"/>
          <w:sz w:val="22"/>
          <w:szCs w:val="22"/>
        </w:rPr>
        <w:t> </w:t>
      </w:r>
      <w:r w:rsidRPr="00852DFD">
        <w:rPr>
          <w:rFonts w:asciiTheme="minorHAnsi" w:hAnsiTheme="minorHAnsi" w:cs="Tahoma"/>
          <w:sz w:val="22"/>
          <w:szCs w:val="22"/>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71055392" w14:textId="77777777" w:rsidR="00D461E6" w:rsidRPr="00852DFD" w:rsidRDefault="00D461E6" w:rsidP="00E13954">
      <w:pPr>
        <w:pStyle w:val="Bezmezer"/>
        <w:rPr>
          <w:rFonts w:asciiTheme="minorHAnsi" w:hAnsiTheme="minorHAnsi" w:cs="Tahoma"/>
          <w:sz w:val="22"/>
          <w:szCs w:val="22"/>
        </w:rPr>
      </w:pPr>
    </w:p>
    <w:p w14:paraId="7463F069" w14:textId="77777777" w:rsidR="00B6604C" w:rsidRPr="00852DFD" w:rsidRDefault="00B6604C" w:rsidP="00E13954">
      <w:pPr>
        <w:pStyle w:val="Bezmezer"/>
        <w:rPr>
          <w:rFonts w:asciiTheme="minorHAnsi" w:hAnsiTheme="minorHAnsi" w:cs="Tahoma"/>
          <w:sz w:val="22"/>
          <w:szCs w:val="22"/>
        </w:rPr>
      </w:pPr>
      <w:r w:rsidRPr="00852DFD">
        <w:rPr>
          <w:rFonts w:asciiTheme="minorHAnsi" w:hAnsiTheme="minorHAnsi" w:cs="Tahoma"/>
          <w:sz w:val="22"/>
          <w:szCs w:val="22"/>
        </w:rPr>
        <w:t>V</w:t>
      </w:r>
      <w:r w:rsidR="00990403" w:rsidRPr="00852DFD">
        <w:rPr>
          <w:rFonts w:asciiTheme="minorHAnsi" w:hAnsiTheme="minorHAnsi" w:cs="Tahoma"/>
          <w:sz w:val="22"/>
          <w:szCs w:val="22"/>
        </w:rPr>
        <w:t> </w:t>
      </w:r>
      <w:r w:rsidR="00FA6E7B" w:rsidRPr="00852DFD">
        <w:rPr>
          <w:rFonts w:asciiTheme="minorHAnsi" w:hAnsiTheme="minorHAnsi" w:cs="Tahoma"/>
          <w:sz w:val="22"/>
          <w:szCs w:val="22"/>
          <w:highlight w:val="yellow"/>
        </w:rPr>
        <w:t>………………</w:t>
      </w:r>
      <w:proofErr w:type="gramStart"/>
      <w:r w:rsidR="00FA6E7B" w:rsidRPr="00852DFD">
        <w:rPr>
          <w:rFonts w:asciiTheme="minorHAnsi" w:hAnsiTheme="minorHAnsi" w:cs="Tahoma"/>
          <w:sz w:val="22"/>
          <w:szCs w:val="22"/>
          <w:highlight w:val="yellow"/>
        </w:rPr>
        <w:t>…..</w:t>
      </w:r>
      <w:r w:rsidR="00990403" w:rsidRPr="00852DFD">
        <w:rPr>
          <w:rFonts w:asciiTheme="minorHAnsi" w:hAnsiTheme="minorHAnsi" w:cs="Tahoma"/>
          <w:sz w:val="22"/>
          <w:szCs w:val="22"/>
        </w:rPr>
        <w:t xml:space="preserve"> </w:t>
      </w:r>
      <w:r w:rsidRPr="00852DFD">
        <w:rPr>
          <w:rFonts w:asciiTheme="minorHAnsi" w:hAnsiTheme="minorHAnsi" w:cs="Tahoma"/>
          <w:sz w:val="22"/>
          <w:szCs w:val="22"/>
        </w:rPr>
        <w:t>dne</w:t>
      </w:r>
      <w:proofErr w:type="gramEnd"/>
      <w:r w:rsidR="00AB29EB" w:rsidRPr="00852DFD">
        <w:rPr>
          <w:rFonts w:asciiTheme="minorHAnsi" w:hAnsiTheme="minorHAnsi" w:cs="Tahoma"/>
          <w:sz w:val="22"/>
          <w:szCs w:val="22"/>
        </w:rPr>
        <w:t xml:space="preserve"> </w:t>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r>
      <w:r w:rsidR="00507787" w:rsidRPr="00852DFD">
        <w:rPr>
          <w:rFonts w:asciiTheme="minorHAnsi" w:hAnsiTheme="minorHAnsi" w:cs="Tahoma"/>
          <w:sz w:val="22"/>
          <w:szCs w:val="22"/>
        </w:rPr>
        <w:tab/>
      </w:r>
      <w:r w:rsidR="00990403" w:rsidRPr="00852DFD">
        <w:rPr>
          <w:rFonts w:asciiTheme="minorHAnsi" w:hAnsiTheme="minorHAnsi" w:cs="Tahoma"/>
          <w:sz w:val="22"/>
          <w:szCs w:val="22"/>
        </w:rPr>
        <w:tab/>
      </w:r>
      <w:r w:rsidR="00D461E6" w:rsidRPr="00852DFD">
        <w:rPr>
          <w:rFonts w:asciiTheme="minorHAnsi" w:hAnsiTheme="minorHAnsi" w:cs="Tahoma"/>
          <w:sz w:val="22"/>
          <w:szCs w:val="22"/>
        </w:rPr>
        <w:tab/>
      </w:r>
      <w:r w:rsidRPr="00852DFD">
        <w:rPr>
          <w:rFonts w:asciiTheme="minorHAnsi" w:hAnsiTheme="minorHAnsi" w:cs="Tahoma"/>
          <w:sz w:val="22"/>
          <w:szCs w:val="22"/>
        </w:rPr>
        <w:t>V Zábřehu dne</w:t>
      </w:r>
    </w:p>
    <w:p w14:paraId="390AED66" w14:textId="77777777" w:rsidR="00F232BE" w:rsidRPr="00852DFD" w:rsidRDefault="00F232BE" w:rsidP="00E13954">
      <w:pPr>
        <w:pStyle w:val="Bezmezer"/>
        <w:rPr>
          <w:rFonts w:asciiTheme="minorHAnsi" w:hAnsiTheme="minorHAnsi" w:cs="Tahoma"/>
          <w:sz w:val="22"/>
          <w:szCs w:val="22"/>
        </w:rPr>
      </w:pPr>
    </w:p>
    <w:p w14:paraId="11D72E12" w14:textId="77777777" w:rsidR="00474DE6" w:rsidRPr="00852DFD" w:rsidRDefault="00474DE6" w:rsidP="00E13954">
      <w:pPr>
        <w:pStyle w:val="Bezmezer"/>
        <w:rPr>
          <w:rFonts w:asciiTheme="minorHAnsi" w:hAnsiTheme="minorHAnsi" w:cs="Tahoma"/>
          <w:sz w:val="22"/>
          <w:szCs w:val="22"/>
        </w:rPr>
      </w:pPr>
    </w:p>
    <w:p w14:paraId="070F29BB" w14:textId="310ABE74" w:rsidR="00F61FFB" w:rsidRPr="00852DFD" w:rsidRDefault="00F61FFB" w:rsidP="00E13954">
      <w:pPr>
        <w:pStyle w:val="Bezmezer"/>
        <w:rPr>
          <w:rFonts w:asciiTheme="minorHAnsi" w:hAnsiTheme="minorHAnsi" w:cs="Tahoma"/>
          <w:sz w:val="22"/>
          <w:szCs w:val="22"/>
        </w:rPr>
      </w:pPr>
      <w:r w:rsidRPr="00852DFD">
        <w:rPr>
          <w:rFonts w:asciiTheme="minorHAnsi" w:hAnsiTheme="minorHAnsi" w:cs="Tahoma"/>
          <w:sz w:val="22"/>
          <w:szCs w:val="22"/>
          <w:highlight w:val="yellow"/>
        </w:rPr>
        <w:t>……………………………………..</w:t>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Pr="00852DFD">
        <w:rPr>
          <w:rFonts w:asciiTheme="minorHAnsi" w:hAnsiTheme="minorHAnsi" w:cs="Tahoma"/>
          <w:sz w:val="22"/>
          <w:szCs w:val="22"/>
        </w:rPr>
        <w:t>………………………………………………</w:t>
      </w:r>
    </w:p>
    <w:p w14:paraId="6BC09F75" w14:textId="0CCFC462" w:rsidR="00990403" w:rsidRPr="00852DFD" w:rsidRDefault="00FA6E7B" w:rsidP="00E13954">
      <w:pPr>
        <w:pStyle w:val="Bezmezer"/>
        <w:rPr>
          <w:rFonts w:asciiTheme="minorHAnsi" w:hAnsiTheme="minorHAnsi" w:cs="Tahoma"/>
          <w:sz w:val="22"/>
          <w:szCs w:val="22"/>
        </w:rPr>
      </w:pPr>
      <w:r w:rsidRPr="00852DFD">
        <w:rPr>
          <w:rFonts w:asciiTheme="minorHAnsi" w:hAnsiTheme="minorHAnsi" w:cs="Tahoma"/>
          <w:sz w:val="22"/>
          <w:szCs w:val="22"/>
          <w:highlight w:val="yellow"/>
        </w:rPr>
        <w:t>……………</w:t>
      </w:r>
      <w:proofErr w:type="gramStart"/>
      <w:r w:rsidRPr="00852DFD">
        <w:rPr>
          <w:rFonts w:asciiTheme="minorHAnsi" w:hAnsiTheme="minorHAnsi" w:cs="Tahoma"/>
          <w:sz w:val="22"/>
          <w:szCs w:val="22"/>
          <w:highlight w:val="yellow"/>
        </w:rPr>
        <w:t>….......</w:t>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990403" w:rsidRPr="00852DFD">
        <w:rPr>
          <w:rFonts w:asciiTheme="minorHAnsi" w:hAnsiTheme="minorHAnsi" w:cs="Tahoma"/>
          <w:sz w:val="22"/>
          <w:szCs w:val="22"/>
        </w:rPr>
        <w:t>RNDr.</w:t>
      </w:r>
      <w:proofErr w:type="gramEnd"/>
      <w:r w:rsidR="00990403" w:rsidRPr="00852DFD">
        <w:rPr>
          <w:rFonts w:asciiTheme="minorHAnsi" w:hAnsiTheme="minorHAnsi" w:cs="Tahoma"/>
          <w:sz w:val="22"/>
          <w:szCs w:val="22"/>
        </w:rPr>
        <w:t xml:space="preserve"> Mgr. František John, Ph.D.</w:t>
      </w:r>
    </w:p>
    <w:p w14:paraId="57B23201" w14:textId="77777777" w:rsidR="00A8504C" w:rsidRPr="00852DFD" w:rsidRDefault="00FA6E7B" w:rsidP="00E13954">
      <w:pPr>
        <w:pStyle w:val="Bezmezer"/>
        <w:rPr>
          <w:rFonts w:asciiTheme="minorHAnsi" w:hAnsiTheme="minorHAnsi" w:cs="Tahoma"/>
          <w:sz w:val="22"/>
          <w:szCs w:val="22"/>
        </w:rPr>
      </w:pPr>
      <w:r w:rsidRPr="00852DFD">
        <w:rPr>
          <w:rFonts w:asciiTheme="minorHAnsi" w:hAnsiTheme="minorHAnsi" w:cs="Tahoma"/>
          <w:sz w:val="22"/>
          <w:szCs w:val="22"/>
          <w:highlight w:val="yellow"/>
        </w:rPr>
        <w:t>………………</w:t>
      </w:r>
      <w:r w:rsidRPr="00852DFD">
        <w:rPr>
          <w:rFonts w:asciiTheme="minorHAnsi" w:hAnsiTheme="minorHAnsi" w:cs="Tahoma"/>
          <w:sz w:val="22"/>
          <w:szCs w:val="22"/>
        </w:rPr>
        <w:tab/>
      </w:r>
      <w:r w:rsidRPr="00852DFD">
        <w:rPr>
          <w:rFonts w:asciiTheme="minorHAnsi" w:hAnsiTheme="minorHAnsi" w:cs="Tahoma"/>
          <w:sz w:val="22"/>
          <w:szCs w:val="22"/>
        </w:rPr>
        <w:tab/>
      </w:r>
      <w:r w:rsidR="00B6604C" w:rsidRPr="00852DFD">
        <w:rPr>
          <w:rFonts w:asciiTheme="minorHAnsi" w:hAnsiTheme="minorHAnsi" w:cs="Tahoma"/>
          <w:sz w:val="22"/>
          <w:szCs w:val="22"/>
        </w:rPr>
        <w:tab/>
      </w:r>
      <w:r w:rsidR="00B6604C" w:rsidRPr="00852DFD">
        <w:rPr>
          <w:rFonts w:asciiTheme="minorHAnsi" w:hAnsiTheme="minorHAnsi" w:cs="Tahoma"/>
          <w:sz w:val="22"/>
          <w:szCs w:val="22"/>
        </w:rPr>
        <w:tab/>
      </w:r>
      <w:r w:rsidR="00B6604C" w:rsidRPr="00852DFD">
        <w:rPr>
          <w:rFonts w:asciiTheme="minorHAnsi" w:hAnsiTheme="minorHAnsi" w:cs="Tahoma"/>
          <w:sz w:val="22"/>
          <w:szCs w:val="22"/>
        </w:rPr>
        <w:tab/>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t>starosta města</w:t>
      </w:r>
    </w:p>
    <w:sectPr w:rsidR="00A8504C" w:rsidRPr="00852DFD" w:rsidSect="004056A1">
      <w:footerReference w:type="default" r:id="rId9"/>
      <w:headerReference w:type="first" r:id="rId10"/>
      <w:pgSz w:w="11906" w:h="16838"/>
      <w:pgMar w:top="1418"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02BDA" w14:textId="77777777" w:rsidR="008263C4" w:rsidRDefault="008263C4" w:rsidP="00240601">
      <w:pPr>
        <w:spacing w:after="0" w:line="240" w:lineRule="auto"/>
      </w:pPr>
      <w:r>
        <w:separator/>
      </w:r>
    </w:p>
  </w:endnote>
  <w:endnote w:type="continuationSeparator" w:id="0">
    <w:p w14:paraId="12A7421B" w14:textId="77777777" w:rsidR="008263C4" w:rsidRDefault="008263C4"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275247"/>
      <w:docPartObj>
        <w:docPartGallery w:val="Page Numbers (Bottom of Page)"/>
        <w:docPartUnique/>
      </w:docPartObj>
    </w:sdtPr>
    <w:sdtEndPr/>
    <w:sdtContent>
      <w:p w14:paraId="4BC7B4DD" w14:textId="77777777" w:rsidR="00474DE6" w:rsidRDefault="00474DE6">
        <w:pPr>
          <w:pStyle w:val="Zpat"/>
          <w:jc w:val="right"/>
        </w:pPr>
      </w:p>
      <w:p w14:paraId="47725E39" w14:textId="77777777" w:rsidR="00474DE6" w:rsidRDefault="00D40F54">
        <w:pPr>
          <w:pStyle w:val="Zpat"/>
          <w:jc w:val="right"/>
        </w:pPr>
        <w:r>
          <w:rPr>
            <w:noProof/>
          </w:rPr>
          <w:fldChar w:fldCharType="begin"/>
        </w:r>
        <w:r>
          <w:rPr>
            <w:noProof/>
          </w:rPr>
          <w:instrText xml:space="preserve"> PAGE   \* MERGEFORMAT </w:instrText>
        </w:r>
        <w:r>
          <w:rPr>
            <w:noProof/>
          </w:rPr>
          <w:fldChar w:fldCharType="separate"/>
        </w:r>
        <w:r w:rsidR="00D60BBC">
          <w:rPr>
            <w:noProof/>
          </w:rPr>
          <w:t>18</w:t>
        </w:r>
        <w:r>
          <w:rPr>
            <w:noProof/>
          </w:rPr>
          <w:fldChar w:fldCharType="end"/>
        </w:r>
      </w:p>
    </w:sdtContent>
  </w:sdt>
  <w:p w14:paraId="099585AE" w14:textId="77777777" w:rsidR="00474DE6" w:rsidRDefault="00474DE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2502B" w14:textId="77777777" w:rsidR="008263C4" w:rsidRDefault="008263C4" w:rsidP="00240601">
      <w:pPr>
        <w:spacing w:after="0" w:line="240" w:lineRule="auto"/>
      </w:pPr>
      <w:r>
        <w:separator/>
      </w:r>
    </w:p>
  </w:footnote>
  <w:footnote w:type="continuationSeparator" w:id="0">
    <w:p w14:paraId="7F7F7CBE" w14:textId="77777777" w:rsidR="008263C4" w:rsidRDefault="008263C4" w:rsidP="002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ACDE7" w14:textId="611DB09A" w:rsidR="00474DE6" w:rsidRPr="00852DFD" w:rsidRDefault="00474DE6" w:rsidP="00852DFD">
    <w:pPr>
      <w:pStyle w:val="Zhlav"/>
      <w:tabs>
        <w:tab w:val="left" w:pos="2535"/>
      </w:tabs>
      <w:rPr>
        <w:rFonts w:ascii="Calibri" w:hAnsi="Calibri" w:cs="Tahoma"/>
        <w:i/>
        <w:sz w:val="18"/>
        <w:szCs w:val="18"/>
      </w:rPr>
    </w:pPr>
    <w:r>
      <w:rPr>
        <w:rFonts w:ascii="Tahoma" w:hAnsi="Tahoma" w:cs="Tahoma"/>
        <w:sz w:val="20"/>
        <w:szCs w:val="20"/>
      </w:rPr>
      <w:tab/>
    </w:r>
    <w:r w:rsidR="00852DFD">
      <w:rPr>
        <w:rFonts w:ascii="Tahoma" w:hAnsi="Tahoma" w:cs="Tahoma"/>
        <w:sz w:val="20"/>
        <w:szCs w:val="20"/>
      </w:rPr>
      <w:tab/>
    </w:r>
    <w:r>
      <w:rPr>
        <w:rFonts w:ascii="Tahoma" w:hAnsi="Tahoma" w:cs="Tahoma"/>
        <w:sz w:val="20"/>
        <w:szCs w:val="20"/>
      </w:rPr>
      <w:tab/>
    </w:r>
    <w:r w:rsidRPr="00852DFD">
      <w:rPr>
        <w:rFonts w:ascii="Calibri" w:hAnsi="Calibri" w:cs="Tahoma"/>
        <w:i/>
        <w:sz w:val="18"/>
        <w:szCs w:val="18"/>
      </w:rPr>
      <w:t xml:space="preserve">Číslo smlouvy objednatele: </w:t>
    </w:r>
    <w:r w:rsidR="002A7FB2" w:rsidRPr="002A7FB2">
      <w:rPr>
        <w:rFonts w:ascii="Calibri" w:hAnsi="Calibri" w:cs="Tahoma"/>
        <w:i/>
        <w:sz w:val="18"/>
        <w:szCs w:val="18"/>
      </w:rPr>
      <w:t>SD00274</w:t>
    </w:r>
  </w:p>
  <w:p w14:paraId="4559F328" w14:textId="08EDF7E4" w:rsidR="00474DE6" w:rsidRPr="00852DFD" w:rsidRDefault="00474DE6" w:rsidP="00693BCA">
    <w:pPr>
      <w:pStyle w:val="Zhlav"/>
      <w:jc w:val="right"/>
      <w:rPr>
        <w:rFonts w:ascii="Calibri" w:hAnsi="Calibri" w:cs="Tahoma"/>
        <w:i/>
        <w:sz w:val="18"/>
        <w:szCs w:val="18"/>
      </w:rPr>
    </w:pPr>
    <w:r w:rsidRPr="00852DFD">
      <w:rPr>
        <w:rFonts w:ascii="Calibri" w:hAnsi="Calibri" w:cs="Tahoma"/>
        <w:i/>
        <w:sz w:val="18"/>
        <w:szCs w:val="18"/>
      </w:rPr>
      <w:t>Číslo smlouvy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800068"/>
    <w:multiLevelType w:val="hybridMultilevel"/>
    <w:tmpl w:val="6AB8813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8"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6073740"/>
    <w:multiLevelType w:val="hybridMultilevel"/>
    <w:tmpl w:val="9FA05D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094C63"/>
    <w:multiLevelType w:val="hybridMultilevel"/>
    <w:tmpl w:val="56D80EA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B3E469A"/>
    <w:multiLevelType w:val="hybridMultilevel"/>
    <w:tmpl w:val="7CA4033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59018F"/>
    <w:multiLevelType w:val="hybridMultilevel"/>
    <w:tmpl w:val="05DE787A"/>
    <w:lvl w:ilvl="0" w:tplc="04050001">
      <w:start w:val="1"/>
      <w:numFmt w:val="bullet"/>
      <w:lvlText w:val=""/>
      <w:lvlJc w:val="left"/>
      <w:pPr>
        <w:ind w:left="951" w:hanging="360"/>
      </w:pPr>
      <w:rPr>
        <w:rFonts w:ascii="Symbol" w:hAnsi="Symbol" w:hint="default"/>
      </w:rPr>
    </w:lvl>
    <w:lvl w:ilvl="1" w:tplc="04050003" w:tentative="1">
      <w:start w:val="1"/>
      <w:numFmt w:val="bullet"/>
      <w:lvlText w:val="o"/>
      <w:lvlJc w:val="left"/>
      <w:pPr>
        <w:ind w:left="1671" w:hanging="360"/>
      </w:pPr>
      <w:rPr>
        <w:rFonts w:ascii="Courier New" w:hAnsi="Courier New" w:cs="Courier New" w:hint="default"/>
      </w:rPr>
    </w:lvl>
    <w:lvl w:ilvl="2" w:tplc="04050005" w:tentative="1">
      <w:start w:val="1"/>
      <w:numFmt w:val="bullet"/>
      <w:lvlText w:val=""/>
      <w:lvlJc w:val="left"/>
      <w:pPr>
        <w:ind w:left="2391" w:hanging="360"/>
      </w:pPr>
      <w:rPr>
        <w:rFonts w:ascii="Wingdings" w:hAnsi="Wingdings" w:hint="default"/>
      </w:rPr>
    </w:lvl>
    <w:lvl w:ilvl="3" w:tplc="04050001" w:tentative="1">
      <w:start w:val="1"/>
      <w:numFmt w:val="bullet"/>
      <w:lvlText w:val=""/>
      <w:lvlJc w:val="left"/>
      <w:pPr>
        <w:ind w:left="3111" w:hanging="360"/>
      </w:pPr>
      <w:rPr>
        <w:rFonts w:ascii="Symbol" w:hAnsi="Symbol" w:hint="default"/>
      </w:rPr>
    </w:lvl>
    <w:lvl w:ilvl="4" w:tplc="04050003">
      <w:start w:val="1"/>
      <w:numFmt w:val="bullet"/>
      <w:lvlText w:val="o"/>
      <w:lvlJc w:val="left"/>
      <w:pPr>
        <w:ind w:left="3831" w:hanging="360"/>
      </w:pPr>
      <w:rPr>
        <w:rFonts w:ascii="Courier New" w:hAnsi="Courier New" w:cs="Courier New" w:hint="default"/>
      </w:rPr>
    </w:lvl>
    <w:lvl w:ilvl="5" w:tplc="04050005" w:tentative="1">
      <w:start w:val="1"/>
      <w:numFmt w:val="bullet"/>
      <w:lvlText w:val=""/>
      <w:lvlJc w:val="left"/>
      <w:pPr>
        <w:ind w:left="4551" w:hanging="360"/>
      </w:pPr>
      <w:rPr>
        <w:rFonts w:ascii="Wingdings" w:hAnsi="Wingdings" w:hint="default"/>
      </w:rPr>
    </w:lvl>
    <w:lvl w:ilvl="6" w:tplc="04050001" w:tentative="1">
      <w:start w:val="1"/>
      <w:numFmt w:val="bullet"/>
      <w:lvlText w:val=""/>
      <w:lvlJc w:val="left"/>
      <w:pPr>
        <w:ind w:left="5271" w:hanging="360"/>
      </w:pPr>
      <w:rPr>
        <w:rFonts w:ascii="Symbol" w:hAnsi="Symbol" w:hint="default"/>
      </w:rPr>
    </w:lvl>
    <w:lvl w:ilvl="7" w:tplc="04050003" w:tentative="1">
      <w:start w:val="1"/>
      <w:numFmt w:val="bullet"/>
      <w:lvlText w:val="o"/>
      <w:lvlJc w:val="left"/>
      <w:pPr>
        <w:ind w:left="5991" w:hanging="360"/>
      </w:pPr>
      <w:rPr>
        <w:rFonts w:ascii="Courier New" w:hAnsi="Courier New" w:cs="Courier New" w:hint="default"/>
      </w:rPr>
    </w:lvl>
    <w:lvl w:ilvl="8" w:tplc="04050005" w:tentative="1">
      <w:start w:val="1"/>
      <w:numFmt w:val="bullet"/>
      <w:lvlText w:val=""/>
      <w:lvlJc w:val="left"/>
      <w:pPr>
        <w:ind w:left="6711" w:hanging="360"/>
      </w:pPr>
      <w:rPr>
        <w:rFonts w:ascii="Wingdings" w:hAnsi="Wingdings" w:hint="default"/>
      </w:rPr>
    </w:lvl>
  </w:abstractNum>
  <w:abstractNum w:abstractNumId="31"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8FD06F2"/>
    <w:multiLevelType w:val="hybridMultilevel"/>
    <w:tmpl w:val="6122F1F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6CE851EA"/>
    <w:multiLevelType w:val="hybridMultilevel"/>
    <w:tmpl w:val="CA9EC2B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6"/>
  </w:num>
  <w:num w:numId="3">
    <w:abstractNumId w:val="39"/>
  </w:num>
  <w:num w:numId="4">
    <w:abstractNumId w:val="28"/>
  </w:num>
  <w:num w:numId="5">
    <w:abstractNumId w:val="36"/>
  </w:num>
  <w:num w:numId="6">
    <w:abstractNumId w:val="32"/>
  </w:num>
  <w:num w:numId="7">
    <w:abstractNumId w:val="2"/>
  </w:num>
  <w:num w:numId="8">
    <w:abstractNumId w:val="5"/>
  </w:num>
  <w:num w:numId="9">
    <w:abstractNumId w:val="27"/>
  </w:num>
  <w:num w:numId="10">
    <w:abstractNumId w:val="16"/>
  </w:num>
  <w:num w:numId="11">
    <w:abstractNumId w:val="43"/>
  </w:num>
  <w:num w:numId="12">
    <w:abstractNumId w:val="12"/>
  </w:num>
  <w:num w:numId="13">
    <w:abstractNumId w:val="23"/>
  </w:num>
  <w:num w:numId="14">
    <w:abstractNumId w:val="10"/>
  </w:num>
  <w:num w:numId="15">
    <w:abstractNumId w:val="42"/>
  </w:num>
  <w:num w:numId="16">
    <w:abstractNumId w:val="4"/>
  </w:num>
  <w:num w:numId="17">
    <w:abstractNumId w:val="40"/>
  </w:num>
  <w:num w:numId="18">
    <w:abstractNumId w:val="34"/>
  </w:num>
  <w:num w:numId="19">
    <w:abstractNumId w:val="3"/>
  </w:num>
  <w:num w:numId="20">
    <w:abstractNumId w:val="0"/>
  </w:num>
  <w:num w:numId="21">
    <w:abstractNumId w:val="41"/>
  </w:num>
  <w:num w:numId="22">
    <w:abstractNumId w:val="19"/>
  </w:num>
  <w:num w:numId="23">
    <w:abstractNumId w:val="13"/>
  </w:num>
  <w:num w:numId="24">
    <w:abstractNumId w:val="15"/>
  </w:num>
  <w:num w:numId="25">
    <w:abstractNumId w:val="37"/>
  </w:num>
  <w:num w:numId="26">
    <w:abstractNumId w:val="31"/>
  </w:num>
  <w:num w:numId="27">
    <w:abstractNumId w:val="29"/>
  </w:num>
  <w:num w:numId="28">
    <w:abstractNumId w:val="38"/>
  </w:num>
  <w:num w:numId="29">
    <w:abstractNumId w:val="24"/>
  </w:num>
  <w:num w:numId="30">
    <w:abstractNumId w:val="17"/>
  </w:num>
  <w:num w:numId="31">
    <w:abstractNumId w:val="14"/>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0"/>
  </w:num>
  <w:num w:numId="35">
    <w:abstractNumId w:val="18"/>
  </w:num>
  <w:num w:numId="36">
    <w:abstractNumId w:val="1"/>
  </w:num>
  <w:num w:numId="37">
    <w:abstractNumId w:val="7"/>
  </w:num>
  <w:num w:numId="38">
    <w:abstractNumId w:val="33"/>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2"/>
  </w:num>
  <w:num w:numId="42">
    <w:abstractNumId w:val="8"/>
  </w:num>
  <w:num w:numId="43">
    <w:abstractNumId w:val="26"/>
  </w:num>
  <w:num w:numId="44">
    <w:abstractNumId w:val="25"/>
  </w:num>
  <w:num w:numId="45">
    <w:abstractNumId w:val="35"/>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C6"/>
    <w:rsid w:val="000013E8"/>
    <w:rsid w:val="000038B0"/>
    <w:rsid w:val="000039B1"/>
    <w:rsid w:val="00010024"/>
    <w:rsid w:val="000104CF"/>
    <w:rsid w:val="00010775"/>
    <w:rsid w:val="00017E21"/>
    <w:rsid w:val="00020E19"/>
    <w:rsid w:val="00022E69"/>
    <w:rsid w:val="00024397"/>
    <w:rsid w:val="00025FB4"/>
    <w:rsid w:val="00027125"/>
    <w:rsid w:val="00031F67"/>
    <w:rsid w:val="000339DB"/>
    <w:rsid w:val="000342D5"/>
    <w:rsid w:val="00035CA6"/>
    <w:rsid w:val="00045B55"/>
    <w:rsid w:val="00046ED9"/>
    <w:rsid w:val="00053446"/>
    <w:rsid w:val="00054D12"/>
    <w:rsid w:val="00063903"/>
    <w:rsid w:val="00063F10"/>
    <w:rsid w:val="00065D92"/>
    <w:rsid w:val="00072B19"/>
    <w:rsid w:val="00074EA8"/>
    <w:rsid w:val="000763E6"/>
    <w:rsid w:val="00076A72"/>
    <w:rsid w:val="00076CBD"/>
    <w:rsid w:val="0007777B"/>
    <w:rsid w:val="000802AE"/>
    <w:rsid w:val="000805D5"/>
    <w:rsid w:val="00080A0E"/>
    <w:rsid w:val="00085453"/>
    <w:rsid w:val="000858D0"/>
    <w:rsid w:val="00085C25"/>
    <w:rsid w:val="00087A3A"/>
    <w:rsid w:val="0009032D"/>
    <w:rsid w:val="0009470D"/>
    <w:rsid w:val="000B20C1"/>
    <w:rsid w:val="000B3B21"/>
    <w:rsid w:val="000B3DC7"/>
    <w:rsid w:val="000C00CE"/>
    <w:rsid w:val="000C05C6"/>
    <w:rsid w:val="000C67AB"/>
    <w:rsid w:val="000C6D18"/>
    <w:rsid w:val="000C7875"/>
    <w:rsid w:val="000C7A08"/>
    <w:rsid w:val="000D0824"/>
    <w:rsid w:val="000D0CB8"/>
    <w:rsid w:val="000D3C84"/>
    <w:rsid w:val="000D68D2"/>
    <w:rsid w:val="000E37F5"/>
    <w:rsid w:val="000E3F57"/>
    <w:rsid w:val="000F5851"/>
    <w:rsid w:val="001007E4"/>
    <w:rsid w:val="001023EF"/>
    <w:rsid w:val="00105132"/>
    <w:rsid w:val="00105437"/>
    <w:rsid w:val="00106C39"/>
    <w:rsid w:val="00107831"/>
    <w:rsid w:val="001176A7"/>
    <w:rsid w:val="00117D49"/>
    <w:rsid w:val="00117DF7"/>
    <w:rsid w:val="00125B26"/>
    <w:rsid w:val="00127323"/>
    <w:rsid w:val="00132F79"/>
    <w:rsid w:val="00137535"/>
    <w:rsid w:val="00141BF4"/>
    <w:rsid w:val="00141DE9"/>
    <w:rsid w:val="001433E7"/>
    <w:rsid w:val="0015368E"/>
    <w:rsid w:val="001571A5"/>
    <w:rsid w:val="0015745C"/>
    <w:rsid w:val="00157635"/>
    <w:rsid w:val="0016538E"/>
    <w:rsid w:val="0017072F"/>
    <w:rsid w:val="001743E9"/>
    <w:rsid w:val="00174F5A"/>
    <w:rsid w:val="001858D5"/>
    <w:rsid w:val="0019280A"/>
    <w:rsid w:val="00193A1F"/>
    <w:rsid w:val="001A03BD"/>
    <w:rsid w:val="001A28EB"/>
    <w:rsid w:val="001B0CF7"/>
    <w:rsid w:val="001B2751"/>
    <w:rsid w:val="001B2F8C"/>
    <w:rsid w:val="001B308E"/>
    <w:rsid w:val="001B460F"/>
    <w:rsid w:val="001B47E6"/>
    <w:rsid w:val="001B5499"/>
    <w:rsid w:val="001B6067"/>
    <w:rsid w:val="001B6387"/>
    <w:rsid w:val="001C16A1"/>
    <w:rsid w:val="001C2D51"/>
    <w:rsid w:val="001C3EE7"/>
    <w:rsid w:val="001C7913"/>
    <w:rsid w:val="001D0804"/>
    <w:rsid w:val="001D208B"/>
    <w:rsid w:val="001D4DB2"/>
    <w:rsid w:val="001D5D67"/>
    <w:rsid w:val="001E1C0B"/>
    <w:rsid w:val="001E2243"/>
    <w:rsid w:val="001E5C70"/>
    <w:rsid w:val="001E6EEC"/>
    <w:rsid w:val="001F2CD8"/>
    <w:rsid w:val="001F2EA2"/>
    <w:rsid w:val="001F5702"/>
    <w:rsid w:val="001F5E84"/>
    <w:rsid w:val="001F7F8C"/>
    <w:rsid w:val="002008A9"/>
    <w:rsid w:val="002021B8"/>
    <w:rsid w:val="002035A7"/>
    <w:rsid w:val="002115DA"/>
    <w:rsid w:val="00211CA3"/>
    <w:rsid w:val="00216981"/>
    <w:rsid w:val="00216DB0"/>
    <w:rsid w:val="0022115E"/>
    <w:rsid w:val="0022301E"/>
    <w:rsid w:val="00223B08"/>
    <w:rsid w:val="00227B26"/>
    <w:rsid w:val="00230647"/>
    <w:rsid w:val="002312B8"/>
    <w:rsid w:val="002319A4"/>
    <w:rsid w:val="00232B9C"/>
    <w:rsid w:val="002336D8"/>
    <w:rsid w:val="0023432D"/>
    <w:rsid w:val="002372D5"/>
    <w:rsid w:val="00240601"/>
    <w:rsid w:val="002465EB"/>
    <w:rsid w:val="00250632"/>
    <w:rsid w:val="002514E3"/>
    <w:rsid w:val="00251F6B"/>
    <w:rsid w:val="00260E5A"/>
    <w:rsid w:val="0026195C"/>
    <w:rsid w:val="002639C5"/>
    <w:rsid w:val="00265BEB"/>
    <w:rsid w:val="0027104D"/>
    <w:rsid w:val="002713FD"/>
    <w:rsid w:val="0027197A"/>
    <w:rsid w:val="00274C03"/>
    <w:rsid w:val="00276BCC"/>
    <w:rsid w:val="00280549"/>
    <w:rsid w:val="00282C68"/>
    <w:rsid w:val="00282CCD"/>
    <w:rsid w:val="00285E49"/>
    <w:rsid w:val="00286DF3"/>
    <w:rsid w:val="002952AD"/>
    <w:rsid w:val="002A044C"/>
    <w:rsid w:val="002A0FB2"/>
    <w:rsid w:val="002A10ED"/>
    <w:rsid w:val="002A7D33"/>
    <w:rsid w:val="002A7FB2"/>
    <w:rsid w:val="002B0268"/>
    <w:rsid w:val="002B0602"/>
    <w:rsid w:val="002B5637"/>
    <w:rsid w:val="002C3632"/>
    <w:rsid w:val="002C5BB8"/>
    <w:rsid w:val="002D092E"/>
    <w:rsid w:val="002D6930"/>
    <w:rsid w:val="002D7DDE"/>
    <w:rsid w:val="002E3B3D"/>
    <w:rsid w:val="002E4B4B"/>
    <w:rsid w:val="002E527C"/>
    <w:rsid w:val="002E7332"/>
    <w:rsid w:val="002F1A0A"/>
    <w:rsid w:val="002F1D4F"/>
    <w:rsid w:val="002F1DF9"/>
    <w:rsid w:val="002F5953"/>
    <w:rsid w:val="00310F35"/>
    <w:rsid w:val="00311EA2"/>
    <w:rsid w:val="0031310D"/>
    <w:rsid w:val="003178D4"/>
    <w:rsid w:val="00322821"/>
    <w:rsid w:val="00323061"/>
    <w:rsid w:val="0033301A"/>
    <w:rsid w:val="00334CE5"/>
    <w:rsid w:val="00334CF7"/>
    <w:rsid w:val="00336647"/>
    <w:rsid w:val="0034684A"/>
    <w:rsid w:val="003470BE"/>
    <w:rsid w:val="003478EA"/>
    <w:rsid w:val="00352D79"/>
    <w:rsid w:val="00352E4C"/>
    <w:rsid w:val="00353E6B"/>
    <w:rsid w:val="003544EE"/>
    <w:rsid w:val="003620B7"/>
    <w:rsid w:val="00363E4F"/>
    <w:rsid w:val="00365FA6"/>
    <w:rsid w:val="00371141"/>
    <w:rsid w:val="0037150B"/>
    <w:rsid w:val="00371CCE"/>
    <w:rsid w:val="00374808"/>
    <w:rsid w:val="0037722E"/>
    <w:rsid w:val="00381EE9"/>
    <w:rsid w:val="00384E4A"/>
    <w:rsid w:val="00390301"/>
    <w:rsid w:val="00394CB5"/>
    <w:rsid w:val="00397E7D"/>
    <w:rsid w:val="003A1A86"/>
    <w:rsid w:val="003A269E"/>
    <w:rsid w:val="003A43FF"/>
    <w:rsid w:val="003A61F2"/>
    <w:rsid w:val="003B07C8"/>
    <w:rsid w:val="003B4B1C"/>
    <w:rsid w:val="003B5680"/>
    <w:rsid w:val="003C16B8"/>
    <w:rsid w:val="003C1AD3"/>
    <w:rsid w:val="003C3E0C"/>
    <w:rsid w:val="003D163B"/>
    <w:rsid w:val="003D3638"/>
    <w:rsid w:val="003D6745"/>
    <w:rsid w:val="003D6A70"/>
    <w:rsid w:val="003E5402"/>
    <w:rsid w:val="003E668E"/>
    <w:rsid w:val="003F4B68"/>
    <w:rsid w:val="003F762F"/>
    <w:rsid w:val="004018C8"/>
    <w:rsid w:val="004056A1"/>
    <w:rsid w:val="00406231"/>
    <w:rsid w:val="0040755B"/>
    <w:rsid w:val="00415950"/>
    <w:rsid w:val="004171C4"/>
    <w:rsid w:val="00420CD7"/>
    <w:rsid w:val="00423121"/>
    <w:rsid w:val="004238A9"/>
    <w:rsid w:val="004242A5"/>
    <w:rsid w:val="00424A66"/>
    <w:rsid w:val="00434BC7"/>
    <w:rsid w:val="00442169"/>
    <w:rsid w:val="004435D1"/>
    <w:rsid w:val="00443E2A"/>
    <w:rsid w:val="00451999"/>
    <w:rsid w:val="00451A95"/>
    <w:rsid w:val="00452D69"/>
    <w:rsid w:val="00454798"/>
    <w:rsid w:val="0045600F"/>
    <w:rsid w:val="0046153C"/>
    <w:rsid w:val="00461A50"/>
    <w:rsid w:val="00462838"/>
    <w:rsid w:val="00463D17"/>
    <w:rsid w:val="00470821"/>
    <w:rsid w:val="00473097"/>
    <w:rsid w:val="004749A9"/>
    <w:rsid w:val="00474DE6"/>
    <w:rsid w:val="00474FCE"/>
    <w:rsid w:val="004758C0"/>
    <w:rsid w:val="00475BF4"/>
    <w:rsid w:val="00481077"/>
    <w:rsid w:val="0048486B"/>
    <w:rsid w:val="00486050"/>
    <w:rsid w:val="0048665E"/>
    <w:rsid w:val="004867D8"/>
    <w:rsid w:val="0049040C"/>
    <w:rsid w:val="00492D45"/>
    <w:rsid w:val="0049369D"/>
    <w:rsid w:val="00493A02"/>
    <w:rsid w:val="004A0811"/>
    <w:rsid w:val="004A09CF"/>
    <w:rsid w:val="004A13ED"/>
    <w:rsid w:val="004A2023"/>
    <w:rsid w:val="004A2612"/>
    <w:rsid w:val="004A2CE5"/>
    <w:rsid w:val="004A31E5"/>
    <w:rsid w:val="004A3936"/>
    <w:rsid w:val="004A5B43"/>
    <w:rsid w:val="004B10E8"/>
    <w:rsid w:val="004B31B9"/>
    <w:rsid w:val="004B38B2"/>
    <w:rsid w:val="004B3F08"/>
    <w:rsid w:val="004B47DC"/>
    <w:rsid w:val="004B6AD1"/>
    <w:rsid w:val="004B7F3C"/>
    <w:rsid w:val="004C1678"/>
    <w:rsid w:val="004C3B52"/>
    <w:rsid w:val="004C4CFA"/>
    <w:rsid w:val="004C5481"/>
    <w:rsid w:val="004D11A1"/>
    <w:rsid w:val="004D194F"/>
    <w:rsid w:val="004D21A5"/>
    <w:rsid w:val="004D36A4"/>
    <w:rsid w:val="004D3AD7"/>
    <w:rsid w:val="004E0917"/>
    <w:rsid w:val="004E48C4"/>
    <w:rsid w:val="004F2456"/>
    <w:rsid w:val="004F34A4"/>
    <w:rsid w:val="004F5CCB"/>
    <w:rsid w:val="00500F00"/>
    <w:rsid w:val="00501084"/>
    <w:rsid w:val="00502CCC"/>
    <w:rsid w:val="00503BEF"/>
    <w:rsid w:val="00507787"/>
    <w:rsid w:val="005121AE"/>
    <w:rsid w:val="005122C8"/>
    <w:rsid w:val="00520D02"/>
    <w:rsid w:val="00523000"/>
    <w:rsid w:val="005267D7"/>
    <w:rsid w:val="005417FF"/>
    <w:rsid w:val="00546710"/>
    <w:rsid w:val="00546759"/>
    <w:rsid w:val="00547F30"/>
    <w:rsid w:val="00550DFA"/>
    <w:rsid w:val="0055299F"/>
    <w:rsid w:val="00553A19"/>
    <w:rsid w:val="00557830"/>
    <w:rsid w:val="00557F88"/>
    <w:rsid w:val="0056022C"/>
    <w:rsid w:val="0056267B"/>
    <w:rsid w:val="00562C79"/>
    <w:rsid w:val="00563EDA"/>
    <w:rsid w:val="00564149"/>
    <w:rsid w:val="005669D0"/>
    <w:rsid w:val="00570FC4"/>
    <w:rsid w:val="005756CE"/>
    <w:rsid w:val="00580C69"/>
    <w:rsid w:val="005811AE"/>
    <w:rsid w:val="00582E11"/>
    <w:rsid w:val="005833DD"/>
    <w:rsid w:val="005836B2"/>
    <w:rsid w:val="0058589D"/>
    <w:rsid w:val="005872A5"/>
    <w:rsid w:val="00590209"/>
    <w:rsid w:val="00594A31"/>
    <w:rsid w:val="005A1CC0"/>
    <w:rsid w:val="005A38A3"/>
    <w:rsid w:val="005A4218"/>
    <w:rsid w:val="005B12B2"/>
    <w:rsid w:val="005B1DD3"/>
    <w:rsid w:val="005B3BFE"/>
    <w:rsid w:val="005B5371"/>
    <w:rsid w:val="005B7A64"/>
    <w:rsid w:val="005B7AFD"/>
    <w:rsid w:val="005B7E62"/>
    <w:rsid w:val="005C19E8"/>
    <w:rsid w:val="005C2727"/>
    <w:rsid w:val="005C313E"/>
    <w:rsid w:val="005C5CC2"/>
    <w:rsid w:val="005C6E7B"/>
    <w:rsid w:val="005C7399"/>
    <w:rsid w:val="005C7701"/>
    <w:rsid w:val="005D6FAF"/>
    <w:rsid w:val="005D7482"/>
    <w:rsid w:val="005E32E8"/>
    <w:rsid w:val="005E4A73"/>
    <w:rsid w:val="005E59F7"/>
    <w:rsid w:val="005E746E"/>
    <w:rsid w:val="005F3CB8"/>
    <w:rsid w:val="00600C04"/>
    <w:rsid w:val="0060194F"/>
    <w:rsid w:val="00607104"/>
    <w:rsid w:val="006102FD"/>
    <w:rsid w:val="006137D2"/>
    <w:rsid w:val="00615F49"/>
    <w:rsid w:val="00616738"/>
    <w:rsid w:val="0061723C"/>
    <w:rsid w:val="00622B15"/>
    <w:rsid w:val="006312E7"/>
    <w:rsid w:val="006345C8"/>
    <w:rsid w:val="006350F9"/>
    <w:rsid w:val="006356C2"/>
    <w:rsid w:val="00644555"/>
    <w:rsid w:val="006475AE"/>
    <w:rsid w:val="00652FF1"/>
    <w:rsid w:val="0065570F"/>
    <w:rsid w:val="00656145"/>
    <w:rsid w:val="006566D9"/>
    <w:rsid w:val="00657B67"/>
    <w:rsid w:val="006602DC"/>
    <w:rsid w:val="0066329B"/>
    <w:rsid w:val="00664DEF"/>
    <w:rsid w:val="00666486"/>
    <w:rsid w:val="006719B0"/>
    <w:rsid w:val="00673D68"/>
    <w:rsid w:val="00677A13"/>
    <w:rsid w:val="0068090A"/>
    <w:rsid w:val="006839C4"/>
    <w:rsid w:val="006853BD"/>
    <w:rsid w:val="00687B0A"/>
    <w:rsid w:val="00691C6C"/>
    <w:rsid w:val="00693BCA"/>
    <w:rsid w:val="00693FF5"/>
    <w:rsid w:val="00694732"/>
    <w:rsid w:val="006957AE"/>
    <w:rsid w:val="00697DB4"/>
    <w:rsid w:val="006A1C4C"/>
    <w:rsid w:val="006A43D1"/>
    <w:rsid w:val="006B2083"/>
    <w:rsid w:val="006B5FAB"/>
    <w:rsid w:val="006C2DEA"/>
    <w:rsid w:val="006C730C"/>
    <w:rsid w:val="006C7458"/>
    <w:rsid w:val="006C7B76"/>
    <w:rsid w:val="006D0862"/>
    <w:rsid w:val="006D0FD7"/>
    <w:rsid w:val="006E082B"/>
    <w:rsid w:val="006E10EF"/>
    <w:rsid w:val="006E1295"/>
    <w:rsid w:val="006E5CF9"/>
    <w:rsid w:val="006E61D7"/>
    <w:rsid w:val="006F7366"/>
    <w:rsid w:val="006F7A27"/>
    <w:rsid w:val="00707F99"/>
    <w:rsid w:val="00710B46"/>
    <w:rsid w:val="007130DB"/>
    <w:rsid w:val="007138E9"/>
    <w:rsid w:val="00716B8B"/>
    <w:rsid w:val="007203D2"/>
    <w:rsid w:val="00721186"/>
    <w:rsid w:val="00726324"/>
    <w:rsid w:val="0072638C"/>
    <w:rsid w:val="00730158"/>
    <w:rsid w:val="007303ED"/>
    <w:rsid w:val="007321D3"/>
    <w:rsid w:val="0073546F"/>
    <w:rsid w:val="00736A4D"/>
    <w:rsid w:val="00737689"/>
    <w:rsid w:val="00741020"/>
    <w:rsid w:val="0074292F"/>
    <w:rsid w:val="007433EE"/>
    <w:rsid w:val="00745F5E"/>
    <w:rsid w:val="007460BC"/>
    <w:rsid w:val="0075533E"/>
    <w:rsid w:val="00755F95"/>
    <w:rsid w:val="00756243"/>
    <w:rsid w:val="0075644C"/>
    <w:rsid w:val="0075777D"/>
    <w:rsid w:val="0076166E"/>
    <w:rsid w:val="007618BB"/>
    <w:rsid w:val="0076238A"/>
    <w:rsid w:val="00763328"/>
    <w:rsid w:val="007636C7"/>
    <w:rsid w:val="007667A5"/>
    <w:rsid w:val="00771098"/>
    <w:rsid w:val="00772A58"/>
    <w:rsid w:val="00772DE7"/>
    <w:rsid w:val="0077351C"/>
    <w:rsid w:val="00773C22"/>
    <w:rsid w:val="00775BAC"/>
    <w:rsid w:val="00783291"/>
    <w:rsid w:val="00784A3E"/>
    <w:rsid w:val="00786523"/>
    <w:rsid w:val="007869D2"/>
    <w:rsid w:val="00787D43"/>
    <w:rsid w:val="00790572"/>
    <w:rsid w:val="0079421B"/>
    <w:rsid w:val="00797822"/>
    <w:rsid w:val="007A097B"/>
    <w:rsid w:val="007A13B2"/>
    <w:rsid w:val="007A714B"/>
    <w:rsid w:val="007B0338"/>
    <w:rsid w:val="007B08DA"/>
    <w:rsid w:val="007B3213"/>
    <w:rsid w:val="007B450C"/>
    <w:rsid w:val="007B45B5"/>
    <w:rsid w:val="007B5B91"/>
    <w:rsid w:val="007B5D6B"/>
    <w:rsid w:val="007C2AEF"/>
    <w:rsid w:val="007D2D37"/>
    <w:rsid w:val="007D4ECB"/>
    <w:rsid w:val="007E10C9"/>
    <w:rsid w:val="007E1C67"/>
    <w:rsid w:val="007E7BE5"/>
    <w:rsid w:val="007F1706"/>
    <w:rsid w:val="007F1AA6"/>
    <w:rsid w:val="007F4217"/>
    <w:rsid w:val="007F61E3"/>
    <w:rsid w:val="007F65C2"/>
    <w:rsid w:val="007F7027"/>
    <w:rsid w:val="007F7795"/>
    <w:rsid w:val="007F7ABC"/>
    <w:rsid w:val="00803A47"/>
    <w:rsid w:val="00805E9E"/>
    <w:rsid w:val="008064FA"/>
    <w:rsid w:val="00806CA1"/>
    <w:rsid w:val="008160D9"/>
    <w:rsid w:val="00816F46"/>
    <w:rsid w:val="00817568"/>
    <w:rsid w:val="00822930"/>
    <w:rsid w:val="008238B5"/>
    <w:rsid w:val="008263C4"/>
    <w:rsid w:val="008264BA"/>
    <w:rsid w:val="008321EB"/>
    <w:rsid w:val="0083265A"/>
    <w:rsid w:val="008335FA"/>
    <w:rsid w:val="00835456"/>
    <w:rsid w:val="00836F8A"/>
    <w:rsid w:val="00846D61"/>
    <w:rsid w:val="00847B43"/>
    <w:rsid w:val="00850FCB"/>
    <w:rsid w:val="008513EA"/>
    <w:rsid w:val="00851F20"/>
    <w:rsid w:val="00852DFD"/>
    <w:rsid w:val="00853386"/>
    <w:rsid w:val="00853CE8"/>
    <w:rsid w:val="00853F0D"/>
    <w:rsid w:val="008557BF"/>
    <w:rsid w:val="008559ED"/>
    <w:rsid w:val="00857405"/>
    <w:rsid w:val="00857CB0"/>
    <w:rsid w:val="008615CB"/>
    <w:rsid w:val="008618B6"/>
    <w:rsid w:val="00862077"/>
    <w:rsid w:val="00864F17"/>
    <w:rsid w:val="00866AD6"/>
    <w:rsid w:val="00872D63"/>
    <w:rsid w:val="008801E2"/>
    <w:rsid w:val="00882E7F"/>
    <w:rsid w:val="00884B2C"/>
    <w:rsid w:val="0088795D"/>
    <w:rsid w:val="00894199"/>
    <w:rsid w:val="008967EE"/>
    <w:rsid w:val="00896AA0"/>
    <w:rsid w:val="008A3D08"/>
    <w:rsid w:val="008B3DF8"/>
    <w:rsid w:val="008C1C05"/>
    <w:rsid w:val="008C33D5"/>
    <w:rsid w:val="008C4975"/>
    <w:rsid w:val="008C5A3E"/>
    <w:rsid w:val="008C68BA"/>
    <w:rsid w:val="008C6B4D"/>
    <w:rsid w:val="008D1779"/>
    <w:rsid w:val="008D211D"/>
    <w:rsid w:val="008D61F3"/>
    <w:rsid w:val="008E0509"/>
    <w:rsid w:val="008E17AF"/>
    <w:rsid w:val="008E248F"/>
    <w:rsid w:val="008E2958"/>
    <w:rsid w:val="008E3D64"/>
    <w:rsid w:val="008E4E77"/>
    <w:rsid w:val="008E594B"/>
    <w:rsid w:val="008E5E9A"/>
    <w:rsid w:val="008F1360"/>
    <w:rsid w:val="008F3B22"/>
    <w:rsid w:val="008F4F2B"/>
    <w:rsid w:val="008F7C2C"/>
    <w:rsid w:val="0090107B"/>
    <w:rsid w:val="0090539F"/>
    <w:rsid w:val="009066A8"/>
    <w:rsid w:val="0091020A"/>
    <w:rsid w:val="00912068"/>
    <w:rsid w:val="00913B07"/>
    <w:rsid w:val="00913D0F"/>
    <w:rsid w:val="009160B0"/>
    <w:rsid w:val="00916EF0"/>
    <w:rsid w:val="009173A5"/>
    <w:rsid w:val="00920578"/>
    <w:rsid w:val="009218EA"/>
    <w:rsid w:val="0092265E"/>
    <w:rsid w:val="009226B3"/>
    <w:rsid w:val="00922898"/>
    <w:rsid w:val="00925EEA"/>
    <w:rsid w:val="009270A7"/>
    <w:rsid w:val="009275D0"/>
    <w:rsid w:val="00930892"/>
    <w:rsid w:val="00931E5C"/>
    <w:rsid w:val="00937878"/>
    <w:rsid w:val="00940663"/>
    <w:rsid w:val="00941744"/>
    <w:rsid w:val="00947085"/>
    <w:rsid w:val="00950005"/>
    <w:rsid w:val="0095052E"/>
    <w:rsid w:val="009520D2"/>
    <w:rsid w:val="00953262"/>
    <w:rsid w:val="00960534"/>
    <w:rsid w:val="00964B3C"/>
    <w:rsid w:val="00970177"/>
    <w:rsid w:val="0097084F"/>
    <w:rsid w:val="0097085A"/>
    <w:rsid w:val="009740D6"/>
    <w:rsid w:val="0097572A"/>
    <w:rsid w:val="00977393"/>
    <w:rsid w:val="009819BF"/>
    <w:rsid w:val="00981FA3"/>
    <w:rsid w:val="00984DE9"/>
    <w:rsid w:val="00987CBE"/>
    <w:rsid w:val="00990403"/>
    <w:rsid w:val="00990A11"/>
    <w:rsid w:val="009A1892"/>
    <w:rsid w:val="009A4AC6"/>
    <w:rsid w:val="009A4BB7"/>
    <w:rsid w:val="009A608F"/>
    <w:rsid w:val="009B4869"/>
    <w:rsid w:val="009C0917"/>
    <w:rsid w:val="009C1DEF"/>
    <w:rsid w:val="009C51BF"/>
    <w:rsid w:val="009C6A7C"/>
    <w:rsid w:val="009D0758"/>
    <w:rsid w:val="009D4AE1"/>
    <w:rsid w:val="009D5335"/>
    <w:rsid w:val="009D5C32"/>
    <w:rsid w:val="009D6C95"/>
    <w:rsid w:val="009D6FD4"/>
    <w:rsid w:val="009E1F8B"/>
    <w:rsid w:val="009F3AA8"/>
    <w:rsid w:val="009F72E8"/>
    <w:rsid w:val="00A001AF"/>
    <w:rsid w:val="00A00EE7"/>
    <w:rsid w:val="00A027CD"/>
    <w:rsid w:val="00A03E1A"/>
    <w:rsid w:val="00A0417F"/>
    <w:rsid w:val="00A06C5A"/>
    <w:rsid w:val="00A07566"/>
    <w:rsid w:val="00A07FB7"/>
    <w:rsid w:val="00A11225"/>
    <w:rsid w:val="00A1343F"/>
    <w:rsid w:val="00A13793"/>
    <w:rsid w:val="00A17E79"/>
    <w:rsid w:val="00A226E9"/>
    <w:rsid w:val="00A24A88"/>
    <w:rsid w:val="00A30F42"/>
    <w:rsid w:val="00A31E30"/>
    <w:rsid w:val="00A33388"/>
    <w:rsid w:val="00A33B88"/>
    <w:rsid w:val="00A36E7F"/>
    <w:rsid w:val="00A43229"/>
    <w:rsid w:val="00A456CC"/>
    <w:rsid w:val="00A4675A"/>
    <w:rsid w:val="00A50C4D"/>
    <w:rsid w:val="00A513C4"/>
    <w:rsid w:val="00A5238B"/>
    <w:rsid w:val="00A52AA0"/>
    <w:rsid w:val="00A57334"/>
    <w:rsid w:val="00A57C87"/>
    <w:rsid w:val="00A6117D"/>
    <w:rsid w:val="00A61F64"/>
    <w:rsid w:val="00A63D09"/>
    <w:rsid w:val="00A659ED"/>
    <w:rsid w:val="00A71A6F"/>
    <w:rsid w:val="00A759BF"/>
    <w:rsid w:val="00A81188"/>
    <w:rsid w:val="00A81931"/>
    <w:rsid w:val="00A8422D"/>
    <w:rsid w:val="00A8504C"/>
    <w:rsid w:val="00A91798"/>
    <w:rsid w:val="00A929F5"/>
    <w:rsid w:val="00A9321B"/>
    <w:rsid w:val="00A933FA"/>
    <w:rsid w:val="00A9481E"/>
    <w:rsid w:val="00A97D38"/>
    <w:rsid w:val="00AA1D09"/>
    <w:rsid w:val="00AA25F5"/>
    <w:rsid w:val="00AA2991"/>
    <w:rsid w:val="00AA4362"/>
    <w:rsid w:val="00AA70BA"/>
    <w:rsid w:val="00AB0A63"/>
    <w:rsid w:val="00AB16B7"/>
    <w:rsid w:val="00AB29EB"/>
    <w:rsid w:val="00AB6EA1"/>
    <w:rsid w:val="00AC2E89"/>
    <w:rsid w:val="00AC3155"/>
    <w:rsid w:val="00AC34FE"/>
    <w:rsid w:val="00AC5CF8"/>
    <w:rsid w:val="00AC5FD6"/>
    <w:rsid w:val="00AD338E"/>
    <w:rsid w:val="00AD464B"/>
    <w:rsid w:val="00AD5C8B"/>
    <w:rsid w:val="00AE0BEF"/>
    <w:rsid w:val="00AE2286"/>
    <w:rsid w:val="00AE683C"/>
    <w:rsid w:val="00AE76A4"/>
    <w:rsid w:val="00AF1A3F"/>
    <w:rsid w:val="00AF5DEF"/>
    <w:rsid w:val="00AF7E3E"/>
    <w:rsid w:val="00B003BE"/>
    <w:rsid w:val="00B00B02"/>
    <w:rsid w:val="00B0201C"/>
    <w:rsid w:val="00B03170"/>
    <w:rsid w:val="00B0422B"/>
    <w:rsid w:val="00B04604"/>
    <w:rsid w:val="00B0692C"/>
    <w:rsid w:val="00B0783B"/>
    <w:rsid w:val="00B11CA4"/>
    <w:rsid w:val="00B14398"/>
    <w:rsid w:val="00B21D9F"/>
    <w:rsid w:val="00B26B83"/>
    <w:rsid w:val="00B3009F"/>
    <w:rsid w:val="00B316D3"/>
    <w:rsid w:val="00B33794"/>
    <w:rsid w:val="00B36E94"/>
    <w:rsid w:val="00B377AF"/>
    <w:rsid w:val="00B42564"/>
    <w:rsid w:val="00B4522B"/>
    <w:rsid w:val="00B47347"/>
    <w:rsid w:val="00B4764D"/>
    <w:rsid w:val="00B515E0"/>
    <w:rsid w:val="00B61A5A"/>
    <w:rsid w:val="00B628DB"/>
    <w:rsid w:val="00B65482"/>
    <w:rsid w:val="00B65C6E"/>
    <w:rsid w:val="00B6604C"/>
    <w:rsid w:val="00B7209A"/>
    <w:rsid w:val="00B7346F"/>
    <w:rsid w:val="00B75F07"/>
    <w:rsid w:val="00B80255"/>
    <w:rsid w:val="00B82939"/>
    <w:rsid w:val="00B84294"/>
    <w:rsid w:val="00B90527"/>
    <w:rsid w:val="00B922EE"/>
    <w:rsid w:val="00B925BB"/>
    <w:rsid w:val="00B92D71"/>
    <w:rsid w:val="00B93F79"/>
    <w:rsid w:val="00B97091"/>
    <w:rsid w:val="00B9713B"/>
    <w:rsid w:val="00BA0CBF"/>
    <w:rsid w:val="00BA2608"/>
    <w:rsid w:val="00BA266C"/>
    <w:rsid w:val="00BA268C"/>
    <w:rsid w:val="00BA748F"/>
    <w:rsid w:val="00BA7660"/>
    <w:rsid w:val="00BB00C7"/>
    <w:rsid w:val="00BB18ED"/>
    <w:rsid w:val="00BB26E7"/>
    <w:rsid w:val="00BB5F8A"/>
    <w:rsid w:val="00BB77E8"/>
    <w:rsid w:val="00BC1088"/>
    <w:rsid w:val="00BC1C7A"/>
    <w:rsid w:val="00BC3D4A"/>
    <w:rsid w:val="00BC5D00"/>
    <w:rsid w:val="00BC5F16"/>
    <w:rsid w:val="00BC7148"/>
    <w:rsid w:val="00BD1D81"/>
    <w:rsid w:val="00BD2DF1"/>
    <w:rsid w:val="00BD57CF"/>
    <w:rsid w:val="00BD6710"/>
    <w:rsid w:val="00BE0BF2"/>
    <w:rsid w:val="00BE0C79"/>
    <w:rsid w:val="00BE3F87"/>
    <w:rsid w:val="00BE53EF"/>
    <w:rsid w:val="00BE77CA"/>
    <w:rsid w:val="00BF12CE"/>
    <w:rsid w:val="00BF25E8"/>
    <w:rsid w:val="00BF3BC4"/>
    <w:rsid w:val="00BF3C40"/>
    <w:rsid w:val="00BF4F6D"/>
    <w:rsid w:val="00BF61C0"/>
    <w:rsid w:val="00BF644E"/>
    <w:rsid w:val="00BF6D9D"/>
    <w:rsid w:val="00BF78DE"/>
    <w:rsid w:val="00BF7E14"/>
    <w:rsid w:val="00C0353A"/>
    <w:rsid w:val="00C03EC2"/>
    <w:rsid w:val="00C04BAC"/>
    <w:rsid w:val="00C07705"/>
    <w:rsid w:val="00C109D1"/>
    <w:rsid w:val="00C112FB"/>
    <w:rsid w:val="00C11B4D"/>
    <w:rsid w:val="00C148CA"/>
    <w:rsid w:val="00C16A88"/>
    <w:rsid w:val="00C16FCD"/>
    <w:rsid w:val="00C213A7"/>
    <w:rsid w:val="00C21CF9"/>
    <w:rsid w:val="00C21E35"/>
    <w:rsid w:val="00C22CCC"/>
    <w:rsid w:val="00C26687"/>
    <w:rsid w:val="00C31943"/>
    <w:rsid w:val="00C33E25"/>
    <w:rsid w:val="00C34F9D"/>
    <w:rsid w:val="00C369B6"/>
    <w:rsid w:val="00C375D6"/>
    <w:rsid w:val="00C448F2"/>
    <w:rsid w:val="00C44F41"/>
    <w:rsid w:val="00C505F4"/>
    <w:rsid w:val="00C5290D"/>
    <w:rsid w:val="00C53EEE"/>
    <w:rsid w:val="00C57CC9"/>
    <w:rsid w:val="00C61DB8"/>
    <w:rsid w:val="00C64249"/>
    <w:rsid w:val="00C65561"/>
    <w:rsid w:val="00C702D4"/>
    <w:rsid w:val="00C73391"/>
    <w:rsid w:val="00C738DA"/>
    <w:rsid w:val="00C73A2A"/>
    <w:rsid w:val="00C743FC"/>
    <w:rsid w:val="00C8281F"/>
    <w:rsid w:val="00C867D2"/>
    <w:rsid w:val="00C87D73"/>
    <w:rsid w:val="00C903E9"/>
    <w:rsid w:val="00C948D9"/>
    <w:rsid w:val="00C96BF7"/>
    <w:rsid w:val="00C972B5"/>
    <w:rsid w:val="00CA486E"/>
    <w:rsid w:val="00CB2117"/>
    <w:rsid w:val="00CB6531"/>
    <w:rsid w:val="00CB7AEF"/>
    <w:rsid w:val="00CC069B"/>
    <w:rsid w:val="00CC14CB"/>
    <w:rsid w:val="00CC2054"/>
    <w:rsid w:val="00CC2D3A"/>
    <w:rsid w:val="00CC322D"/>
    <w:rsid w:val="00CC664B"/>
    <w:rsid w:val="00CD00FE"/>
    <w:rsid w:val="00CD0A74"/>
    <w:rsid w:val="00CD3B0B"/>
    <w:rsid w:val="00CD57A8"/>
    <w:rsid w:val="00CE3011"/>
    <w:rsid w:val="00CE397B"/>
    <w:rsid w:val="00CF1830"/>
    <w:rsid w:val="00CF315F"/>
    <w:rsid w:val="00CF4FC1"/>
    <w:rsid w:val="00CF5768"/>
    <w:rsid w:val="00CF7CF0"/>
    <w:rsid w:val="00D00A45"/>
    <w:rsid w:val="00D02310"/>
    <w:rsid w:val="00D03AFB"/>
    <w:rsid w:val="00D15841"/>
    <w:rsid w:val="00D1590E"/>
    <w:rsid w:val="00D1661C"/>
    <w:rsid w:val="00D22380"/>
    <w:rsid w:val="00D24BDB"/>
    <w:rsid w:val="00D309EB"/>
    <w:rsid w:val="00D33B6F"/>
    <w:rsid w:val="00D375F6"/>
    <w:rsid w:val="00D37D3D"/>
    <w:rsid w:val="00D408D9"/>
    <w:rsid w:val="00D40F54"/>
    <w:rsid w:val="00D447A9"/>
    <w:rsid w:val="00D461E6"/>
    <w:rsid w:val="00D53804"/>
    <w:rsid w:val="00D548C1"/>
    <w:rsid w:val="00D54BBE"/>
    <w:rsid w:val="00D55045"/>
    <w:rsid w:val="00D55519"/>
    <w:rsid w:val="00D57B78"/>
    <w:rsid w:val="00D6083C"/>
    <w:rsid w:val="00D60BBC"/>
    <w:rsid w:val="00D631ED"/>
    <w:rsid w:val="00D6418A"/>
    <w:rsid w:val="00D66C26"/>
    <w:rsid w:val="00D70235"/>
    <w:rsid w:val="00D7660A"/>
    <w:rsid w:val="00D76674"/>
    <w:rsid w:val="00D76C59"/>
    <w:rsid w:val="00D82A8C"/>
    <w:rsid w:val="00D837D1"/>
    <w:rsid w:val="00D83AF6"/>
    <w:rsid w:val="00D86FB3"/>
    <w:rsid w:val="00D87EA5"/>
    <w:rsid w:val="00D906ED"/>
    <w:rsid w:val="00D90A26"/>
    <w:rsid w:val="00D94FEF"/>
    <w:rsid w:val="00DA4A8E"/>
    <w:rsid w:val="00DA51E6"/>
    <w:rsid w:val="00DA5826"/>
    <w:rsid w:val="00DB0685"/>
    <w:rsid w:val="00DB2583"/>
    <w:rsid w:val="00DB2CE8"/>
    <w:rsid w:val="00DB795B"/>
    <w:rsid w:val="00DC4B6D"/>
    <w:rsid w:val="00DC5851"/>
    <w:rsid w:val="00DD1A3A"/>
    <w:rsid w:val="00DD2875"/>
    <w:rsid w:val="00DD33A8"/>
    <w:rsid w:val="00DD3746"/>
    <w:rsid w:val="00DD6132"/>
    <w:rsid w:val="00DE1588"/>
    <w:rsid w:val="00DE5FBE"/>
    <w:rsid w:val="00DE6FD2"/>
    <w:rsid w:val="00DE7968"/>
    <w:rsid w:val="00DE7FF6"/>
    <w:rsid w:val="00DF0CB6"/>
    <w:rsid w:val="00DF161B"/>
    <w:rsid w:val="00DF5A57"/>
    <w:rsid w:val="00DF7B44"/>
    <w:rsid w:val="00E07F7F"/>
    <w:rsid w:val="00E11A2C"/>
    <w:rsid w:val="00E132E7"/>
    <w:rsid w:val="00E13954"/>
    <w:rsid w:val="00E153C8"/>
    <w:rsid w:val="00E15CA5"/>
    <w:rsid w:val="00E15DFC"/>
    <w:rsid w:val="00E20603"/>
    <w:rsid w:val="00E2066C"/>
    <w:rsid w:val="00E23C08"/>
    <w:rsid w:val="00E250A4"/>
    <w:rsid w:val="00E2590C"/>
    <w:rsid w:val="00E26881"/>
    <w:rsid w:val="00E335F6"/>
    <w:rsid w:val="00E40B99"/>
    <w:rsid w:val="00E44610"/>
    <w:rsid w:val="00E44DCE"/>
    <w:rsid w:val="00E46C65"/>
    <w:rsid w:val="00E51CA8"/>
    <w:rsid w:val="00E530FF"/>
    <w:rsid w:val="00E53A1C"/>
    <w:rsid w:val="00E560E5"/>
    <w:rsid w:val="00E56BA5"/>
    <w:rsid w:val="00E56CC5"/>
    <w:rsid w:val="00E6030A"/>
    <w:rsid w:val="00E60BDD"/>
    <w:rsid w:val="00E653CE"/>
    <w:rsid w:val="00E65D2C"/>
    <w:rsid w:val="00E70294"/>
    <w:rsid w:val="00E70B3F"/>
    <w:rsid w:val="00E70D84"/>
    <w:rsid w:val="00E71393"/>
    <w:rsid w:val="00E840A6"/>
    <w:rsid w:val="00E8660C"/>
    <w:rsid w:val="00E8702A"/>
    <w:rsid w:val="00E91199"/>
    <w:rsid w:val="00E9316A"/>
    <w:rsid w:val="00E96B2D"/>
    <w:rsid w:val="00EA10F8"/>
    <w:rsid w:val="00EA294E"/>
    <w:rsid w:val="00EB1A74"/>
    <w:rsid w:val="00EB33F2"/>
    <w:rsid w:val="00EB3653"/>
    <w:rsid w:val="00EB36F4"/>
    <w:rsid w:val="00EB66FE"/>
    <w:rsid w:val="00EC2549"/>
    <w:rsid w:val="00EC324A"/>
    <w:rsid w:val="00EC4A87"/>
    <w:rsid w:val="00EC5E8F"/>
    <w:rsid w:val="00EC6CEC"/>
    <w:rsid w:val="00ED053A"/>
    <w:rsid w:val="00ED176C"/>
    <w:rsid w:val="00EE0D56"/>
    <w:rsid w:val="00EE0FF9"/>
    <w:rsid w:val="00EE12E4"/>
    <w:rsid w:val="00EE66E2"/>
    <w:rsid w:val="00EF02CC"/>
    <w:rsid w:val="00EF04DF"/>
    <w:rsid w:val="00EF36DE"/>
    <w:rsid w:val="00EF3AFE"/>
    <w:rsid w:val="00EF648E"/>
    <w:rsid w:val="00F01184"/>
    <w:rsid w:val="00F02182"/>
    <w:rsid w:val="00F04625"/>
    <w:rsid w:val="00F04861"/>
    <w:rsid w:val="00F06469"/>
    <w:rsid w:val="00F069F7"/>
    <w:rsid w:val="00F07F9F"/>
    <w:rsid w:val="00F11D0C"/>
    <w:rsid w:val="00F2218E"/>
    <w:rsid w:val="00F232BE"/>
    <w:rsid w:val="00F24BF2"/>
    <w:rsid w:val="00F32462"/>
    <w:rsid w:val="00F32B9D"/>
    <w:rsid w:val="00F40543"/>
    <w:rsid w:val="00F47069"/>
    <w:rsid w:val="00F55502"/>
    <w:rsid w:val="00F55BC8"/>
    <w:rsid w:val="00F56C1A"/>
    <w:rsid w:val="00F61B3D"/>
    <w:rsid w:val="00F61FFB"/>
    <w:rsid w:val="00F639EE"/>
    <w:rsid w:val="00F6430E"/>
    <w:rsid w:val="00F66024"/>
    <w:rsid w:val="00F7287E"/>
    <w:rsid w:val="00F72FD6"/>
    <w:rsid w:val="00F73864"/>
    <w:rsid w:val="00F74608"/>
    <w:rsid w:val="00F7599C"/>
    <w:rsid w:val="00F83622"/>
    <w:rsid w:val="00F84969"/>
    <w:rsid w:val="00F868A8"/>
    <w:rsid w:val="00F86BAB"/>
    <w:rsid w:val="00F8746E"/>
    <w:rsid w:val="00F94FA0"/>
    <w:rsid w:val="00F97F15"/>
    <w:rsid w:val="00FA03DE"/>
    <w:rsid w:val="00FA1598"/>
    <w:rsid w:val="00FA3432"/>
    <w:rsid w:val="00FA4AE5"/>
    <w:rsid w:val="00FA6A3B"/>
    <w:rsid w:val="00FA6E7B"/>
    <w:rsid w:val="00FA7867"/>
    <w:rsid w:val="00FB00F7"/>
    <w:rsid w:val="00FB04E7"/>
    <w:rsid w:val="00FB374B"/>
    <w:rsid w:val="00FB4154"/>
    <w:rsid w:val="00FB4623"/>
    <w:rsid w:val="00FB4985"/>
    <w:rsid w:val="00FC0998"/>
    <w:rsid w:val="00FC32A0"/>
    <w:rsid w:val="00FC3BB8"/>
    <w:rsid w:val="00FC7DA7"/>
    <w:rsid w:val="00FD01C2"/>
    <w:rsid w:val="00FD2F26"/>
    <w:rsid w:val="00FE2B51"/>
    <w:rsid w:val="00FE718B"/>
    <w:rsid w:val="00FE75A6"/>
    <w:rsid w:val="00FE7C86"/>
    <w:rsid w:val="00FF0486"/>
    <w:rsid w:val="00FF1B5F"/>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1617"/>
    <o:shapelayout v:ext="edit">
      <o:idmap v:ext="edit" data="1"/>
    </o:shapelayout>
  </w:shapeDefaults>
  <w:decimalSymbol w:val=","/>
  <w:listSeparator w:val=";"/>
  <w14:docId w14:val="6BFAD6E3"/>
  <w15:docId w15:val="{DB85F210-ACC5-415A-B27F-BA5C206C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paragraph" w:styleId="Nadpis3">
    <w:name w:val="heading 3"/>
    <w:basedOn w:val="Normln"/>
    <w:next w:val="Normln"/>
    <w:link w:val="Nadpis3Char"/>
    <w:uiPriority w:val="9"/>
    <w:unhideWhenUsed/>
    <w:qFormat/>
    <w:rsid w:val="00311EA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rPr>
  </w:style>
  <w:style w:type="character" w:customStyle="1" w:styleId="tsubjname">
    <w:name w:val="tsubjname"/>
    <w:basedOn w:val="Standardnpsmoodstavce"/>
    <w:rsid w:val="00025FB4"/>
  </w:style>
  <w:style w:type="character" w:customStyle="1" w:styleId="Nadpis3Char">
    <w:name w:val="Nadpis 3 Char"/>
    <w:basedOn w:val="Standardnpsmoodstavce"/>
    <w:link w:val="Nadpis3"/>
    <w:uiPriority w:val="9"/>
    <w:rsid w:val="00311EA2"/>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413748393">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8999992">
      <w:bodyDiv w:val="1"/>
      <w:marLeft w:val="0"/>
      <w:marRight w:val="0"/>
      <w:marTop w:val="0"/>
      <w:marBottom w:val="0"/>
      <w:divBdr>
        <w:top w:val="none" w:sz="0" w:space="0" w:color="auto"/>
        <w:left w:val="none" w:sz="0" w:space="0" w:color="auto"/>
        <w:bottom w:val="none" w:sz="0" w:space="0" w:color="auto"/>
        <w:right w:val="none" w:sz="0" w:space="0" w:color="auto"/>
      </w:divBdr>
    </w:div>
    <w:div w:id="1081027576">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3519817">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na.kupkova@muzabreh.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29F465-2CC3-430A-A4B3-4C576DC47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18</Pages>
  <Words>8407</Words>
  <Characters>49602</Characters>
  <Application>Microsoft Office Word</Application>
  <DocSecurity>0</DocSecurity>
  <Lines>413</Lines>
  <Paragraphs>115</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57894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 Ing.</cp:lastModifiedBy>
  <cp:revision>38</cp:revision>
  <cp:lastPrinted>2019-05-02T12:18:00Z</cp:lastPrinted>
  <dcterms:created xsi:type="dcterms:W3CDTF">2020-04-29T14:30:00Z</dcterms:created>
  <dcterms:modified xsi:type="dcterms:W3CDTF">2020-06-16T09:48:00Z</dcterms:modified>
</cp:coreProperties>
</file>